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81" w:rsidRDefault="00C12081" w:rsidP="00C12081">
      <w:pPr>
        <w:jc w:val="center"/>
        <w:rPr>
          <w:u w:val="single"/>
        </w:rPr>
      </w:pPr>
    </w:p>
    <w:p w:rsidR="008461B0" w:rsidRDefault="00C12081" w:rsidP="00C12081">
      <w:pPr>
        <w:jc w:val="center"/>
      </w:pPr>
      <w:r w:rsidRPr="00C12081">
        <w:rPr>
          <w:u w:val="single"/>
        </w:rPr>
        <w:t>AVVISO</w:t>
      </w:r>
    </w:p>
    <w:p w:rsidR="00C12081" w:rsidRDefault="00CB1D72" w:rsidP="00C12081">
      <w:pPr>
        <w:jc w:val="both"/>
      </w:pPr>
      <w:r>
        <w:t xml:space="preserve">Al termine della seduta del 7.2.2018, gli atti di gara </w:t>
      </w:r>
      <w:r w:rsidR="00C12081">
        <w:t xml:space="preserve">sono stati trasmessi al competente organo della Fondazione Arena di Verona </w:t>
      </w:r>
      <w:r>
        <w:t xml:space="preserve">per le verifiche necessarie </w:t>
      </w:r>
      <w:r w:rsidR="00C12081">
        <w:t>ai fini e per gli effetti dell’art. 33</w:t>
      </w:r>
      <w:r w:rsidR="00527038">
        <w:t>, comma primo,</w:t>
      </w:r>
      <w:r w:rsidR="00C12081">
        <w:t xml:space="preserve"> D.lgs. 50/2016</w:t>
      </w:r>
      <w:r w:rsidRPr="00CB1D72">
        <w:t xml:space="preserve"> </w:t>
      </w:r>
    </w:p>
    <w:sectPr w:rsidR="00C12081" w:rsidSect="00C12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92" w:rsidRDefault="008E4892" w:rsidP="00C12081">
      <w:pPr>
        <w:spacing w:after="0" w:line="240" w:lineRule="auto"/>
      </w:pPr>
      <w:r>
        <w:separator/>
      </w:r>
    </w:p>
  </w:endnote>
  <w:endnote w:type="continuationSeparator" w:id="0">
    <w:p w:rsidR="008E4892" w:rsidRDefault="008E4892" w:rsidP="00C1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7" w:rsidRDefault="00E81B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7" w:rsidRDefault="00E81B2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7" w:rsidRDefault="00E81B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92" w:rsidRDefault="008E4892" w:rsidP="00C12081">
      <w:pPr>
        <w:spacing w:after="0" w:line="240" w:lineRule="auto"/>
      </w:pPr>
      <w:r>
        <w:separator/>
      </w:r>
    </w:p>
  </w:footnote>
  <w:footnote w:type="continuationSeparator" w:id="0">
    <w:p w:rsidR="008E4892" w:rsidRDefault="008E4892" w:rsidP="00C1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7" w:rsidRDefault="00E81B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7" w:rsidRDefault="00E81B2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81" w:rsidRPr="00E81B27" w:rsidRDefault="00C12081" w:rsidP="00E81B27">
    <w:pPr>
      <w:pStyle w:val="Intestazione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81"/>
    <w:rsid w:val="00527038"/>
    <w:rsid w:val="008461B0"/>
    <w:rsid w:val="008E4892"/>
    <w:rsid w:val="00C12081"/>
    <w:rsid w:val="00CB1D72"/>
    <w:rsid w:val="00E8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081"/>
  </w:style>
  <w:style w:type="paragraph" w:styleId="Pidipagina">
    <w:name w:val="footer"/>
    <w:basedOn w:val="Normale"/>
    <w:link w:val="PidipaginaCarattere"/>
    <w:uiPriority w:val="99"/>
    <w:unhideWhenUsed/>
    <w:rsid w:val="00C12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081"/>
  </w:style>
  <w:style w:type="character" w:styleId="Collegamentoipertestuale">
    <w:name w:val="Hyperlink"/>
    <w:uiPriority w:val="99"/>
    <w:unhideWhenUsed/>
    <w:rsid w:val="00C120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081"/>
  </w:style>
  <w:style w:type="paragraph" w:styleId="Pidipagina">
    <w:name w:val="footer"/>
    <w:basedOn w:val="Normale"/>
    <w:link w:val="PidipaginaCarattere"/>
    <w:uiPriority w:val="99"/>
    <w:unhideWhenUsed/>
    <w:rsid w:val="00C12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081"/>
  </w:style>
  <w:style w:type="character" w:styleId="Collegamentoipertestuale">
    <w:name w:val="Hyperlink"/>
    <w:uiPriority w:val="99"/>
    <w:unhideWhenUsed/>
    <w:rsid w:val="00C12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Fracasso</dc:creator>
  <cp:keywords/>
  <dc:description/>
  <cp:lastModifiedBy>Peretti Alberto</cp:lastModifiedBy>
  <cp:revision>4</cp:revision>
  <dcterms:created xsi:type="dcterms:W3CDTF">2018-02-08T16:39:00Z</dcterms:created>
  <dcterms:modified xsi:type="dcterms:W3CDTF">2018-02-09T15:01:00Z</dcterms:modified>
</cp:coreProperties>
</file>