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B0" w:rsidRPr="002177FB" w:rsidRDefault="00C12081" w:rsidP="00C12081">
      <w:pPr>
        <w:jc w:val="center"/>
        <w:rPr>
          <w:u w:val="single"/>
        </w:rPr>
      </w:pPr>
      <w:r w:rsidRPr="002177FB">
        <w:rPr>
          <w:u w:val="single"/>
        </w:rPr>
        <w:t>AVVISO</w:t>
      </w:r>
      <w:r w:rsidR="002177FB" w:rsidRPr="002177FB">
        <w:rPr>
          <w:u w:val="single"/>
        </w:rPr>
        <w:t xml:space="preserve">  08-03-2018</w:t>
      </w:r>
      <w:bookmarkStart w:id="0" w:name="_GoBack"/>
      <w:bookmarkEnd w:id="0"/>
    </w:p>
    <w:p w:rsidR="009E2A49" w:rsidRDefault="009E2A49" w:rsidP="009E2A49">
      <w:r>
        <w:t xml:space="preserve">Si comunica che il punto </w:t>
      </w:r>
      <w:r w:rsidR="00D83272">
        <w:t>a</w:t>
      </w:r>
      <w:r>
        <w:t xml:space="preserve">) della tabella B), riferito al paragrafo 14) “CRITERIO DI AGGIUDICAZIONE”, </w:t>
      </w:r>
      <w:r w:rsidR="00D83272">
        <w:t xml:space="preserve">a pagina 8 </w:t>
      </w:r>
      <w:r>
        <w:t>viene così modificato:</w:t>
      </w:r>
    </w:p>
    <w:p w:rsidR="009E2A49" w:rsidRDefault="00D83272" w:rsidP="009E2A49">
      <w:pPr>
        <w:rPr>
          <w:b/>
          <w:bCs/>
        </w:rPr>
      </w:pPr>
      <w:r>
        <w:rPr>
          <w:b/>
          <w:bCs/>
        </w:rPr>
        <w:t xml:space="preserve">“ sintetica descrizione delle modalità operative che illustri tempi, piani e mezzi per l’allestimento e </w:t>
      </w:r>
      <w:proofErr w:type="spellStart"/>
      <w:r>
        <w:rPr>
          <w:b/>
          <w:bCs/>
        </w:rPr>
        <w:t>disallestimento</w:t>
      </w:r>
      <w:proofErr w:type="spellEnd"/>
      <w:r>
        <w:rPr>
          <w:b/>
          <w:bCs/>
        </w:rPr>
        <w:t xml:space="preserve"> dell’impianto elettrico luci”</w:t>
      </w:r>
    </w:p>
    <w:p w:rsidR="002177FB" w:rsidRDefault="002177FB" w:rsidP="002177FB">
      <w:pPr>
        <w:jc w:val="center"/>
        <w:rPr>
          <w:u w:val="single"/>
        </w:rPr>
      </w:pPr>
    </w:p>
    <w:p w:rsidR="002177FB" w:rsidRPr="002177FB" w:rsidRDefault="002177FB" w:rsidP="002177FB">
      <w:pPr>
        <w:jc w:val="center"/>
      </w:pPr>
      <w:r w:rsidRPr="002177FB">
        <w:rPr>
          <w:u w:val="single"/>
        </w:rPr>
        <w:t>AVVISO</w:t>
      </w:r>
      <w:r w:rsidRPr="002177FB">
        <w:rPr>
          <w:u w:val="single"/>
        </w:rPr>
        <w:t xml:space="preserve"> 07-03-2018</w:t>
      </w:r>
    </w:p>
    <w:p w:rsidR="002177FB" w:rsidRDefault="002177FB" w:rsidP="002177FB">
      <w:r>
        <w:t>Si comunica che il punto c) della tabella B), riferito al paragrafo 14) “CRITERIO DI AGGIUDICAZIONE”, viene così modificato:</w:t>
      </w:r>
    </w:p>
    <w:p w:rsidR="002177FB" w:rsidRDefault="002177FB" w:rsidP="002177FB">
      <w:r>
        <w:rPr>
          <w:b/>
          <w:bCs/>
        </w:rPr>
        <w:t>Idonee attestazioni rilasciate da enti pubblici e/o privati, operanti nell’ambito dello spettacolo, relativi a servizi (analoghi a quelli in oggetto) svolti nell’anno 2017</w:t>
      </w:r>
      <w:r>
        <w:t>.  </w:t>
      </w:r>
    </w:p>
    <w:p w:rsidR="002177FB" w:rsidRDefault="002177FB" w:rsidP="009E2A49"/>
    <w:p w:rsidR="00C12081" w:rsidRDefault="00C12081" w:rsidP="009E2A49">
      <w:pPr>
        <w:jc w:val="both"/>
      </w:pPr>
    </w:p>
    <w:sectPr w:rsidR="00C12081" w:rsidSect="00C120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017" w:rsidRDefault="00326017" w:rsidP="00C12081">
      <w:pPr>
        <w:spacing w:after="0" w:line="240" w:lineRule="auto"/>
      </w:pPr>
      <w:r>
        <w:separator/>
      </w:r>
    </w:p>
  </w:endnote>
  <w:endnote w:type="continuationSeparator" w:id="0">
    <w:p w:rsidR="00326017" w:rsidRDefault="00326017" w:rsidP="00C1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27" w:rsidRDefault="00E81B2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27" w:rsidRDefault="00E81B2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27" w:rsidRDefault="00E81B2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017" w:rsidRDefault="00326017" w:rsidP="00C12081">
      <w:pPr>
        <w:spacing w:after="0" w:line="240" w:lineRule="auto"/>
      </w:pPr>
      <w:r>
        <w:separator/>
      </w:r>
    </w:p>
  </w:footnote>
  <w:footnote w:type="continuationSeparator" w:id="0">
    <w:p w:rsidR="00326017" w:rsidRDefault="00326017" w:rsidP="00C1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27" w:rsidRDefault="00E81B2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27" w:rsidRDefault="00E81B2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81" w:rsidRPr="00E81B27" w:rsidRDefault="00C12081" w:rsidP="00E81B2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81"/>
    <w:rsid w:val="001408D8"/>
    <w:rsid w:val="002177FB"/>
    <w:rsid w:val="00326017"/>
    <w:rsid w:val="00527038"/>
    <w:rsid w:val="008461B0"/>
    <w:rsid w:val="008E4892"/>
    <w:rsid w:val="009E2A49"/>
    <w:rsid w:val="00C12081"/>
    <w:rsid w:val="00C82BEE"/>
    <w:rsid w:val="00CB1D72"/>
    <w:rsid w:val="00CC619F"/>
    <w:rsid w:val="00D83272"/>
    <w:rsid w:val="00E8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20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081"/>
  </w:style>
  <w:style w:type="paragraph" w:styleId="Pidipagina">
    <w:name w:val="footer"/>
    <w:basedOn w:val="Normale"/>
    <w:link w:val="PidipaginaCarattere"/>
    <w:uiPriority w:val="99"/>
    <w:unhideWhenUsed/>
    <w:rsid w:val="00C120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081"/>
  </w:style>
  <w:style w:type="character" w:styleId="Collegamentoipertestuale">
    <w:name w:val="Hyperlink"/>
    <w:uiPriority w:val="99"/>
    <w:unhideWhenUsed/>
    <w:rsid w:val="00C1208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20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081"/>
  </w:style>
  <w:style w:type="paragraph" w:styleId="Pidipagina">
    <w:name w:val="footer"/>
    <w:basedOn w:val="Normale"/>
    <w:link w:val="PidipaginaCarattere"/>
    <w:uiPriority w:val="99"/>
    <w:unhideWhenUsed/>
    <w:rsid w:val="00C120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081"/>
  </w:style>
  <w:style w:type="character" w:styleId="Collegamentoipertestuale">
    <w:name w:val="Hyperlink"/>
    <w:uiPriority w:val="99"/>
    <w:unhideWhenUsed/>
    <w:rsid w:val="00C12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Fracasso</dc:creator>
  <cp:lastModifiedBy>marketing1</cp:lastModifiedBy>
  <cp:revision>4</cp:revision>
  <dcterms:created xsi:type="dcterms:W3CDTF">2018-03-08T11:15:00Z</dcterms:created>
  <dcterms:modified xsi:type="dcterms:W3CDTF">2018-03-08T13:44:00Z</dcterms:modified>
</cp:coreProperties>
</file>