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A1A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Ufficio Stampa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23/01/2026</w:t>
      </w:r>
    </w:p>
    <w:p w14:paraId="403B9C7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32"/>
          <w:szCs w:val="32"/>
        </w:rPr>
      </w:pPr>
    </w:p>
    <w:p w14:paraId="49EDA94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7" w:right="566"/>
        <w:jc w:val="center"/>
        <w:rPr>
          <w:color w:val="DAA274"/>
          <w:sz w:val="36"/>
          <w:szCs w:val="36"/>
        </w:rPr>
      </w:pPr>
      <w:r>
        <w:rPr>
          <w:b/>
          <w:bCs/>
          <w:smallCaps/>
          <w:color w:val="DAA274"/>
          <w:sz w:val="36"/>
          <w:szCs w:val="36"/>
        </w:rPr>
        <w:t>DEBUTTO SOLD-OUT PER MUSEI IN MUSICA 2026</w:t>
      </w:r>
    </w:p>
    <w:p w14:paraId="3D83661A" w14:textId="77777777" w:rsidR="00151E91" w:rsidRPr="00B030E2" w:rsidRDefault="00151E91" w:rsidP="00151E91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DAA274"/>
          <w:sz w:val="30"/>
          <w:szCs w:val="30"/>
        </w:rPr>
      </w:pPr>
      <w:r w:rsidRPr="00B030E2">
        <w:rPr>
          <w:b/>
          <w:bCs/>
          <w:smallCaps/>
          <w:color w:val="DAA274"/>
          <w:sz w:val="30"/>
          <w:szCs w:val="30"/>
        </w:rPr>
        <w:t>domenica 25 gennaio prima data per la rassegna da camera di fondazione arena</w:t>
      </w:r>
    </w:p>
    <w:p w14:paraId="74F0C97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16"/>
          <w:szCs w:val="16"/>
        </w:rPr>
      </w:pPr>
    </w:p>
    <w:p w14:paraId="546DA1C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Nel Teatrino di Palazzo Maffei, in programma l’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Abendlied</w:t>
      </w:r>
      <w:proofErr w:type="spellEnd"/>
      <w:r>
        <w:rPr>
          <w:b/>
          <w:bCs/>
          <w:color w:val="000000"/>
          <w:sz w:val="24"/>
          <w:szCs w:val="24"/>
        </w:rPr>
        <w:t xml:space="preserve"> di Schumann/Busoni, il </w:t>
      </w:r>
      <w:r>
        <w:rPr>
          <w:b/>
          <w:bCs/>
          <w:i/>
          <w:iCs/>
          <w:color w:val="000000"/>
          <w:sz w:val="24"/>
          <w:szCs w:val="24"/>
        </w:rPr>
        <w:t>Quartetto n. 4</w:t>
      </w:r>
      <w:r>
        <w:rPr>
          <w:b/>
          <w:bCs/>
          <w:color w:val="000000"/>
          <w:sz w:val="24"/>
          <w:szCs w:val="24"/>
        </w:rPr>
        <w:t xml:space="preserve"> di Mozart e il </w:t>
      </w:r>
      <w:r>
        <w:rPr>
          <w:b/>
          <w:bCs/>
          <w:i/>
          <w:iCs/>
          <w:color w:val="000000"/>
          <w:sz w:val="24"/>
          <w:szCs w:val="24"/>
        </w:rPr>
        <w:t>Quintetto</w:t>
      </w:r>
      <w:r>
        <w:rPr>
          <w:b/>
          <w:bCs/>
          <w:color w:val="000000"/>
          <w:sz w:val="24"/>
          <w:szCs w:val="24"/>
        </w:rPr>
        <w:t xml:space="preserve"> per clarinetto di Reger. In abbinamento, la visita alla Casa Museo </w:t>
      </w:r>
    </w:p>
    <w:p w14:paraId="0CE487D8" w14:textId="77777777" w:rsidR="00151E91" w:rsidRPr="00B030E2" w:rsidRDefault="00151E91" w:rsidP="00151E9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jc w:val="both"/>
        <w:rPr>
          <w:color w:val="000000"/>
          <w:sz w:val="23"/>
          <w:szCs w:val="23"/>
        </w:rPr>
      </w:pPr>
    </w:p>
    <w:p w14:paraId="363C2B8E" w14:textId="77777777" w:rsidR="00151E91" w:rsidRPr="00B030E2" w:rsidRDefault="00151E91" w:rsidP="00151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line="264" w:lineRule="auto"/>
        <w:jc w:val="both"/>
        <w:rPr>
          <w:color w:val="000000"/>
          <w:sz w:val="23"/>
          <w:szCs w:val="23"/>
        </w:rPr>
      </w:pPr>
      <w:r w:rsidRPr="00B030E2">
        <w:rPr>
          <w:color w:val="000000"/>
          <w:sz w:val="23"/>
          <w:szCs w:val="23"/>
        </w:rPr>
        <w:t xml:space="preserve">Dieci concerti da camera in sette sedi diverse, la domenica mattina alle 11, dal 25 gennaio al 29 novembre. Inaugura </w:t>
      </w:r>
      <w:r w:rsidRPr="00B030E2">
        <w:rPr>
          <w:i/>
          <w:iCs/>
          <w:color w:val="000000"/>
          <w:sz w:val="23"/>
          <w:szCs w:val="23"/>
        </w:rPr>
        <w:t>Musei in Musica</w:t>
      </w:r>
      <w:r w:rsidRPr="00B030E2">
        <w:rPr>
          <w:sz w:val="23"/>
          <w:szCs w:val="23"/>
        </w:rPr>
        <w:t xml:space="preserve"> 2026,</w:t>
      </w:r>
      <w:r w:rsidRPr="00B030E2">
        <w:rPr>
          <w:color w:val="000000"/>
          <w:sz w:val="23"/>
          <w:szCs w:val="23"/>
        </w:rPr>
        <w:t xml:space="preserve"> la rassegna di Fondazione Arena di Verona giunta quest</w:t>
      </w:r>
      <w:r w:rsidRPr="00B030E2">
        <w:rPr>
          <w:sz w:val="23"/>
          <w:szCs w:val="23"/>
        </w:rPr>
        <w:t>’anno</w:t>
      </w:r>
      <w:r w:rsidRPr="00B030E2">
        <w:rPr>
          <w:color w:val="000000"/>
          <w:sz w:val="23"/>
          <w:szCs w:val="23"/>
        </w:rPr>
        <w:t xml:space="preserve"> alla terza edizione. </w:t>
      </w:r>
      <w:r w:rsidRPr="00B030E2">
        <w:rPr>
          <w:b/>
          <w:bCs/>
          <w:color w:val="000000"/>
          <w:sz w:val="23"/>
          <w:szCs w:val="23"/>
        </w:rPr>
        <w:t xml:space="preserve">L’appuntamento </w:t>
      </w:r>
      <w:r w:rsidRPr="00B030E2">
        <w:rPr>
          <w:b/>
          <w:bCs/>
          <w:sz w:val="23"/>
          <w:szCs w:val="23"/>
        </w:rPr>
        <w:t xml:space="preserve">di apertura, </w:t>
      </w:r>
      <w:r w:rsidRPr="00B030E2">
        <w:rPr>
          <w:b/>
          <w:bCs/>
          <w:color w:val="000000"/>
          <w:sz w:val="23"/>
          <w:szCs w:val="23"/>
        </w:rPr>
        <w:t xml:space="preserve">già </w:t>
      </w:r>
      <w:r w:rsidRPr="00B030E2">
        <w:rPr>
          <w:b/>
          <w:bCs/>
          <w:sz w:val="23"/>
          <w:szCs w:val="23"/>
        </w:rPr>
        <w:t>sold-out,</w:t>
      </w:r>
      <w:r w:rsidRPr="00B030E2">
        <w:rPr>
          <w:b/>
          <w:bCs/>
          <w:color w:val="000000"/>
          <w:sz w:val="23"/>
          <w:szCs w:val="23"/>
        </w:rPr>
        <w:t xml:space="preserve"> è domenica 25 gennaio nel Teatrino di Palazzo Maffei</w:t>
      </w:r>
      <w:r w:rsidRPr="00B030E2">
        <w:rPr>
          <w:color w:val="000000"/>
          <w:sz w:val="23"/>
          <w:szCs w:val="23"/>
        </w:rPr>
        <w:t>: aprono e chiudono il concerto due rare pagine per clarinetto e quartetto d’archi, ossia l’</w:t>
      </w:r>
      <w:proofErr w:type="spellStart"/>
      <w:r w:rsidRPr="00B030E2">
        <w:rPr>
          <w:i/>
          <w:iCs/>
          <w:color w:val="000000"/>
          <w:sz w:val="23"/>
          <w:szCs w:val="23"/>
        </w:rPr>
        <w:t>Abendlied</w:t>
      </w:r>
      <w:proofErr w:type="spellEnd"/>
      <w:r w:rsidRPr="00B030E2">
        <w:rPr>
          <w:i/>
          <w:iCs/>
          <w:color w:val="000000"/>
          <w:sz w:val="23"/>
          <w:szCs w:val="23"/>
        </w:rPr>
        <w:t xml:space="preserve"> </w:t>
      </w:r>
      <w:r w:rsidRPr="00B030E2">
        <w:rPr>
          <w:color w:val="000000"/>
          <w:sz w:val="23"/>
          <w:szCs w:val="23"/>
        </w:rPr>
        <w:t>(</w:t>
      </w:r>
      <w:proofErr w:type="spellStart"/>
      <w:r w:rsidRPr="00B030E2">
        <w:rPr>
          <w:color w:val="000000"/>
          <w:sz w:val="23"/>
          <w:szCs w:val="23"/>
        </w:rPr>
        <w:t>letterlamente</w:t>
      </w:r>
      <w:proofErr w:type="spellEnd"/>
      <w:r w:rsidRPr="00B030E2">
        <w:rPr>
          <w:color w:val="000000"/>
          <w:sz w:val="23"/>
          <w:szCs w:val="23"/>
        </w:rPr>
        <w:t xml:space="preserve"> “Canto della sera”)</w:t>
      </w:r>
      <w:r w:rsidRPr="00B030E2">
        <w:rPr>
          <w:i/>
          <w:iCs/>
          <w:color w:val="000000"/>
          <w:sz w:val="23"/>
          <w:szCs w:val="23"/>
        </w:rPr>
        <w:t xml:space="preserve"> </w:t>
      </w:r>
      <w:r w:rsidRPr="00B030E2">
        <w:rPr>
          <w:color w:val="000000"/>
          <w:sz w:val="23"/>
          <w:szCs w:val="23"/>
        </w:rPr>
        <w:t xml:space="preserve">che Robert </w:t>
      </w:r>
      <w:r w:rsidRPr="00B030E2">
        <w:rPr>
          <w:b/>
          <w:bCs/>
          <w:color w:val="000000"/>
          <w:sz w:val="23"/>
          <w:szCs w:val="23"/>
        </w:rPr>
        <w:t>Schumann</w:t>
      </w:r>
      <w:r w:rsidRPr="00B030E2">
        <w:rPr>
          <w:color w:val="000000"/>
          <w:sz w:val="23"/>
          <w:szCs w:val="23"/>
        </w:rPr>
        <w:t xml:space="preserve"> scrisse per pianoforte nel 1848 dedicandolo ai figli e ai “bambini grandi e piccoli”, qui nell’ammirata trascrizione di Ferruccio </w:t>
      </w:r>
      <w:r w:rsidRPr="00B030E2">
        <w:rPr>
          <w:b/>
          <w:bCs/>
          <w:color w:val="000000"/>
          <w:sz w:val="23"/>
          <w:szCs w:val="23"/>
        </w:rPr>
        <w:t>Busoni</w:t>
      </w:r>
      <w:r w:rsidRPr="00B030E2">
        <w:rPr>
          <w:color w:val="000000"/>
          <w:sz w:val="23"/>
          <w:szCs w:val="23"/>
        </w:rPr>
        <w:t xml:space="preserve"> di trent’anni successiva, e il </w:t>
      </w:r>
      <w:r w:rsidRPr="00B030E2">
        <w:rPr>
          <w:i/>
          <w:iCs/>
          <w:color w:val="000000"/>
          <w:sz w:val="23"/>
          <w:szCs w:val="23"/>
        </w:rPr>
        <w:t>Quintetto</w:t>
      </w:r>
      <w:r w:rsidRPr="00B030E2">
        <w:rPr>
          <w:color w:val="000000"/>
          <w:sz w:val="23"/>
          <w:szCs w:val="23"/>
        </w:rPr>
        <w:t xml:space="preserve"> op. 146 di Max </w:t>
      </w:r>
      <w:r w:rsidRPr="00B030E2">
        <w:rPr>
          <w:b/>
          <w:bCs/>
          <w:color w:val="000000"/>
          <w:sz w:val="23"/>
          <w:szCs w:val="23"/>
        </w:rPr>
        <w:t>Reger</w:t>
      </w:r>
      <w:r w:rsidRPr="00B030E2">
        <w:rPr>
          <w:color w:val="000000"/>
          <w:sz w:val="23"/>
          <w:szCs w:val="23"/>
        </w:rPr>
        <w:t xml:space="preserve">, sorta di testamento artistico e spirituale dell’ultimo grande romantico della tradizione musicale tedesca. Al centro del programma, come tradizionale legame al Festival </w:t>
      </w:r>
      <w:r w:rsidRPr="00B030E2">
        <w:rPr>
          <w:b/>
          <w:bCs/>
          <w:i/>
          <w:iCs/>
          <w:color w:val="000000"/>
          <w:sz w:val="23"/>
          <w:szCs w:val="23"/>
        </w:rPr>
        <w:t>Mozart</w:t>
      </w:r>
      <w:r w:rsidRPr="00B030E2">
        <w:rPr>
          <w:i/>
          <w:iCs/>
          <w:color w:val="000000"/>
          <w:sz w:val="23"/>
          <w:szCs w:val="23"/>
        </w:rPr>
        <w:t xml:space="preserve"> a Verona</w:t>
      </w:r>
      <w:r w:rsidRPr="00B030E2">
        <w:rPr>
          <w:color w:val="000000"/>
          <w:sz w:val="23"/>
          <w:szCs w:val="23"/>
        </w:rPr>
        <w:t xml:space="preserve">, il </w:t>
      </w:r>
      <w:r w:rsidRPr="00B030E2">
        <w:rPr>
          <w:i/>
          <w:iCs/>
          <w:color w:val="000000"/>
          <w:sz w:val="23"/>
          <w:szCs w:val="23"/>
        </w:rPr>
        <w:t>Quartetto n. 4 in Do maggiore</w:t>
      </w:r>
      <w:r w:rsidRPr="00B030E2">
        <w:rPr>
          <w:color w:val="000000"/>
          <w:sz w:val="23"/>
          <w:szCs w:val="23"/>
        </w:rPr>
        <w:t xml:space="preserve">, il più perfetto dei suoi lavori giovanili secondo molta critica musicale, scritto dal genio di Salisburgo nell’ultimo dei tre viaggi in Italia, tra gli impegni operistici e sacri per cui era stato ingaggiato a Milano ancora sedicenne. </w:t>
      </w:r>
      <w:r w:rsidRPr="00B030E2">
        <w:rPr>
          <w:b/>
          <w:bCs/>
          <w:color w:val="000000"/>
          <w:sz w:val="23"/>
          <w:szCs w:val="23"/>
        </w:rPr>
        <w:t>Ad eseguire i brani, cinque professori d’Orchestra di Fondazione Arena</w:t>
      </w:r>
      <w:r w:rsidRPr="00B030E2">
        <w:rPr>
          <w:color w:val="000000"/>
          <w:sz w:val="23"/>
          <w:szCs w:val="23"/>
        </w:rPr>
        <w:t xml:space="preserve">: Giampiero Sobrino (clarinetto), Vincenzo Quaranta, Sofia Gelsomini (violini), Giuseppe Mari (viola) e Sara Airoldi (violoncello). </w:t>
      </w:r>
      <w:r w:rsidRPr="00B030E2">
        <w:rPr>
          <w:b/>
          <w:bCs/>
          <w:color w:val="000000"/>
          <w:sz w:val="23"/>
          <w:szCs w:val="23"/>
        </w:rPr>
        <w:t>Abbinata al concerto, la visita libera alle sale di Palazzo Maffei Casa Museo</w:t>
      </w:r>
      <w:r w:rsidRPr="00B030E2">
        <w:rPr>
          <w:color w:val="000000"/>
          <w:sz w:val="23"/>
          <w:szCs w:val="23"/>
        </w:rPr>
        <w:t xml:space="preserve">, cultural partner di Fondazione Arena, che sarà sede anche di altri tre appuntamenti il 19 e 26 aprile, e il 10 maggio. </w:t>
      </w:r>
    </w:p>
    <w:p w14:paraId="3D5FC85E" w14:textId="77777777" w:rsidR="00151E91" w:rsidRPr="00B030E2" w:rsidRDefault="00151E91" w:rsidP="00151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line="264" w:lineRule="auto"/>
        <w:jc w:val="both"/>
        <w:rPr>
          <w:color w:val="000000"/>
          <w:sz w:val="23"/>
          <w:szCs w:val="23"/>
        </w:rPr>
      </w:pPr>
      <w:r w:rsidRPr="00B030E2">
        <w:rPr>
          <w:b/>
          <w:bCs/>
          <w:color w:val="000000"/>
          <w:sz w:val="23"/>
          <w:szCs w:val="23"/>
        </w:rPr>
        <w:t>Sono disponibili biglietti per tutte le altre date della rassegna</w:t>
      </w:r>
      <w:r w:rsidRPr="00B030E2">
        <w:rPr>
          <w:color w:val="000000"/>
          <w:sz w:val="23"/>
          <w:szCs w:val="23"/>
        </w:rPr>
        <w:t xml:space="preserve">, </w:t>
      </w:r>
      <w:r w:rsidRPr="00B030E2">
        <w:rPr>
          <w:sz w:val="23"/>
          <w:szCs w:val="23"/>
        </w:rPr>
        <w:t>realizzata in</w:t>
      </w:r>
      <w:r w:rsidRPr="00B030E2">
        <w:rPr>
          <w:color w:val="000000"/>
          <w:sz w:val="23"/>
          <w:szCs w:val="23"/>
        </w:rPr>
        <w:t xml:space="preserve"> sinergia con</w:t>
      </w:r>
      <w:r w:rsidRPr="00B030E2">
        <w:rPr>
          <w:sz w:val="23"/>
          <w:szCs w:val="23"/>
        </w:rPr>
        <w:t xml:space="preserve"> Palazzo Maffei,</w:t>
      </w:r>
      <w:r w:rsidRPr="00B030E2">
        <w:rPr>
          <w:color w:val="000000"/>
          <w:sz w:val="23"/>
          <w:szCs w:val="23"/>
        </w:rPr>
        <w:t xml:space="preserve"> Musei Civici di Verona</w:t>
      </w:r>
      <w:r w:rsidRPr="00B030E2">
        <w:rPr>
          <w:sz w:val="23"/>
          <w:szCs w:val="23"/>
        </w:rPr>
        <w:t>,</w:t>
      </w:r>
      <w:r w:rsidRPr="00B030E2">
        <w:rPr>
          <w:color w:val="000000"/>
          <w:sz w:val="23"/>
          <w:szCs w:val="23"/>
        </w:rPr>
        <w:t xml:space="preserve"> Accademia Filarmonica, Biblioteca Capitolare, Circolo Unificato dell’Esercito, Accademia di Agricoltura Scienze e Lettere e Museo Nicolis. </w:t>
      </w:r>
      <w:r w:rsidRPr="00B030E2">
        <w:rPr>
          <w:b/>
          <w:bCs/>
          <w:color w:val="000000"/>
          <w:sz w:val="23"/>
          <w:szCs w:val="23"/>
        </w:rPr>
        <w:t xml:space="preserve">Prossimo appuntamento domenica </w:t>
      </w:r>
      <w:proofErr w:type="gramStart"/>
      <w:r w:rsidRPr="00B030E2">
        <w:rPr>
          <w:b/>
          <w:bCs/>
          <w:color w:val="000000"/>
          <w:sz w:val="23"/>
          <w:szCs w:val="23"/>
        </w:rPr>
        <w:t>1 marzo</w:t>
      </w:r>
      <w:proofErr w:type="gramEnd"/>
      <w:r w:rsidRPr="00B030E2">
        <w:rPr>
          <w:b/>
          <w:bCs/>
          <w:color w:val="000000"/>
          <w:sz w:val="23"/>
          <w:szCs w:val="23"/>
        </w:rPr>
        <w:t xml:space="preserve">, nella storica Sala </w:t>
      </w:r>
      <w:proofErr w:type="spellStart"/>
      <w:r w:rsidRPr="00B030E2">
        <w:rPr>
          <w:b/>
          <w:bCs/>
          <w:color w:val="000000"/>
          <w:sz w:val="23"/>
          <w:szCs w:val="23"/>
        </w:rPr>
        <w:t>Maffeiana</w:t>
      </w:r>
      <w:proofErr w:type="spellEnd"/>
      <w:r w:rsidRPr="00B030E2">
        <w:rPr>
          <w:b/>
          <w:bCs/>
          <w:color w:val="000000"/>
          <w:sz w:val="23"/>
          <w:szCs w:val="23"/>
        </w:rPr>
        <w:t xml:space="preserve">, dove il Coro di Fondazione Arena eseguirà l’integrale dei </w:t>
      </w:r>
      <w:proofErr w:type="spellStart"/>
      <w:r w:rsidRPr="00B030E2">
        <w:rPr>
          <w:b/>
          <w:bCs/>
          <w:i/>
          <w:iCs/>
          <w:color w:val="000000"/>
          <w:sz w:val="23"/>
          <w:szCs w:val="23"/>
        </w:rPr>
        <w:t>Liebesliederwalzer</w:t>
      </w:r>
      <w:proofErr w:type="spellEnd"/>
      <w:r w:rsidRPr="00B030E2">
        <w:rPr>
          <w:b/>
          <w:bCs/>
          <w:color w:val="000000"/>
          <w:sz w:val="23"/>
          <w:szCs w:val="23"/>
        </w:rPr>
        <w:t xml:space="preserve"> di Brahms. </w:t>
      </w:r>
    </w:p>
    <w:p w14:paraId="1E969990" w14:textId="77777777" w:rsidR="00151E91" w:rsidRPr="00B030E2" w:rsidRDefault="00151E91" w:rsidP="00151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line="264" w:lineRule="auto"/>
        <w:jc w:val="both"/>
        <w:rPr>
          <w:color w:val="000000"/>
          <w:sz w:val="23"/>
          <w:szCs w:val="23"/>
        </w:rPr>
      </w:pPr>
      <w:r w:rsidRPr="00B030E2">
        <w:rPr>
          <w:b/>
          <w:bCs/>
          <w:color w:val="000000"/>
          <w:sz w:val="23"/>
          <w:szCs w:val="23"/>
        </w:rPr>
        <w:t xml:space="preserve">BIGLIETTI SINGOLI. Ogni data è acquistabile con un biglietto singolo a 15 euro </w:t>
      </w:r>
      <w:r w:rsidRPr="00B030E2">
        <w:rPr>
          <w:color w:val="000000"/>
          <w:sz w:val="23"/>
          <w:szCs w:val="23"/>
        </w:rPr>
        <w:t xml:space="preserve">(ridotto under30 a 10 euro) sul sito </w:t>
      </w:r>
      <w:hyperlink r:id="rId4">
        <w:r w:rsidRPr="00B030E2">
          <w:rPr>
            <w:color w:val="0000FF"/>
            <w:sz w:val="23"/>
            <w:szCs w:val="23"/>
            <w:u w:val="single"/>
          </w:rPr>
          <w:t>www.arena.it</w:t>
        </w:r>
      </w:hyperlink>
      <w:r w:rsidRPr="00B030E2">
        <w:rPr>
          <w:color w:val="000000"/>
          <w:sz w:val="23"/>
          <w:szCs w:val="23"/>
        </w:rPr>
        <w:t xml:space="preserve"> e alla biglietteria dell’Arena. Per tutti i concerti (ad eccezione del 29 novembre al Museo degli Affreschi), biglietti in vendita in loco anche la mattina stessa dell’evento, in base alla disponibilità di posti. I ticket per gli eventi ospitati a Palazzo Maffei, Biblioteca Capitolare, Accademia di Agricoltura, Scienze e Lettere, Museo Nicolis e Museo degli Affreschi prevedono la visita libera omaggio al museo un’ora prima del concerto. Chi acquista il biglietto singolo per i concerti in Sala </w:t>
      </w:r>
      <w:proofErr w:type="spellStart"/>
      <w:r w:rsidRPr="00B030E2">
        <w:rPr>
          <w:color w:val="000000"/>
          <w:sz w:val="23"/>
          <w:szCs w:val="23"/>
        </w:rPr>
        <w:t>Maffeiana</w:t>
      </w:r>
      <w:proofErr w:type="spellEnd"/>
      <w:r w:rsidRPr="00B030E2">
        <w:rPr>
          <w:color w:val="000000"/>
          <w:sz w:val="23"/>
          <w:szCs w:val="23"/>
        </w:rPr>
        <w:t xml:space="preserve"> e/o al Circolo Unificato dell’Esercito potrà scegliere quale dei cinque musei visitare, a partire dal giorno successivo al concerto ed entro fine rassegna. </w:t>
      </w:r>
      <w:r w:rsidRPr="00B030E2">
        <w:rPr>
          <w:b/>
          <w:bCs/>
          <w:color w:val="000000"/>
          <w:sz w:val="23"/>
          <w:szCs w:val="23"/>
        </w:rPr>
        <w:t xml:space="preserve">Biglietti per singoli concerti e abbonamenti, con speciali riduzioni per il pubblico under30, sono </w:t>
      </w:r>
      <w:r w:rsidRPr="00B030E2">
        <w:rPr>
          <w:b/>
          <w:bCs/>
          <w:sz w:val="23"/>
          <w:szCs w:val="23"/>
        </w:rPr>
        <w:t>ancora</w:t>
      </w:r>
      <w:r w:rsidRPr="00B030E2">
        <w:rPr>
          <w:b/>
          <w:bCs/>
          <w:color w:val="000000"/>
          <w:sz w:val="23"/>
          <w:szCs w:val="23"/>
        </w:rPr>
        <w:t xml:space="preserve"> in vendita sul sito </w:t>
      </w:r>
      <w:hyperlink r:id="rId5">
        <w:r w:rsidRPr="00B030E2">
          <w:rPr>
            <w:b/>
            <w:bCs/>
            <w:color w:val="0000FF"/>
            <w:sz w:val="23"/>
            <w:szCs w:val="23"/>
            <w:u w:val="single"/>
          </w:rPr>
          <w:t>arena.it</w:t>
        </w:r>
      </w:hyperlink>
      <w:r w:rsidRPr="00B030E2">
        <w:rPr>
          <w:b/>
          <w:bCs/>
          <w:color w:val="000000"/>
          <w:sz w:val="23"/>
          <w:szCs w:val="23"/>
        </w:rPr>
        <w:t xml:space="preserve">, alle Biglietteria dell’Arena e nel circuito Vivaticket. </w:t>
      </w:r>
    </w:p>
    <w:p w14:paraId="128DF3D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color w:val="000000"/>
          <w:sz w:val="23"/>
          <w:szCs w:val="23"/>
        </w:rPr>
      </w:pPr>
    </w:p>
    <w:p w14:paraId="6AD15B38" w14:textId="77777777" w:rsidR="00151E91" w:rsidRPr="00B030E2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color w:val="000000"/>
          <w:sz w:val="23"/>
          <w:szCs w:val="23"/>
        </w:rPr>
      </w:pPr>
    </w:p>
    <w:p w14:paraId="7CA56FCC" w14:textId="77777777" w:rsidR="00151E91" w:rsidRPr="00B030E2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color w:val="000000"/>
          <w:sz w:val="23"/>
          <w:szCs w:val="23"/>
        </w:rPr>
      </w:pPr>
    </w:p>
    <w:p w14:paraId="71BEDA1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bCs/>
          <w:color w:val="000000"/>
        </w:rPr>
        <w:t xml:space="preserve">BIGLIETTERIE ARENA DI VERONA </w:t>
      </w:r>
    </w:p>
    <w:p w14:paraId="41C0D33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Via Dietro Anfiteatro 6/b </w:t>
      </w:r>
    </w:p>
    <w:p w14:paraId="1D737D0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Aperta da lunedì a venerdì (10.30 - 16.00)</w:t>
      </w:r>
    </w:p>
    <w:p w14:paraId="7290818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sabato (09.15 - 12.45)</w:t>
      </w:r>
    </w:p>
    <w:p w14:paraId="2CC53DC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chiusa la domenica</w:t>
      </w:r>
    </w:p>
    <w:p w14:paraId="25DEF3C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Via Roma 1 </w:t>
      </w:r>
    </w:p>
    <w:p w14:paraId="7539D00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Aperta martedì, giovedì e sabato (10.00 - 18.00)</w:t>
      </w:r>
    </w:p>
    <w:p w14:paraId="45EEC77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mercoledì e venerdì (13.00 - 20.00)</w:t>
      </w:r>
    </w:p>
    <w:p w14:paraId="7466936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domenica (12.00 - 15.30) </w:t>
      </w:r>
    </w:p>
    <w:p w14:paraId="1E32476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chiusa il lunedì</w:t>
      </w:r>
    </w:p>
    <w:p w14:paraId="09E980C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hyperlink r:id="rId6">
        <w:r>
          <w:rPr>
            <w:color w:val="0000FF"/>
            <w:sz w:val="22"/>
            <w:szCs w:val="22"/>
            <w:u w:val="single"/>
          </w:rPr>
          <w:t>biglietteria@arenadiverona.it</w:t>
        </w:r>
      </w:hyperlink>
    </w:p>
    <w:p w14:paraId="5DFEF82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Call center (+39) 045 8005151 </w:t>
      </w:r>
    </w:p>
    <w:p w14:paraId="198325D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hyperlink r:id="rId7">
        <w:r>
          <w:rPr>
            <w:color w:val="0000FF"/>
            <w:sz w:val="22"/>
            <w:szCs w:val="22"/>
            <w:u w:val="single"/>
          </w:rPr>
          <w:t>www.arena.it</w:t>
        </w:r>
      </w:hyperlink>
      <w:r>
        <w:rPr>
          <w:color w:val="000000"/>
          <w:sz w:val="22"/>
          <w:szCs w:val="22"/>
        </w:rPr>
        <w:t xml:space="preserve"> </w:t>
      </w:r>
    </w:p>
    <w:p w14:paraId="5750A1D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Rete vendita Vivaticket </w:t>
      </w:r>
    </w:p>
    <w:p w14:paraId="4B5DC06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6AAD63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E972B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bCs/>
          <w:smallCaps/>
          <w:color w:val="000000"/>
        </w:rPr>
        <w:t>informazioni</w:t>
      </w:r>
    </w:p>
    <w:p w14:paraId="10E2DC2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</w:rPr>
        <w:t xml:space="preserve">Ufficio Stampa Fondazione Arena di Verona </w:t>
      </w:r>
    </w:p>
    <w:p w14:paraId="6A249FC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Via Roma 7/D, 37121 Verona</w:t>
      </w:r>
    </w:p>
    <w:p w14:paraId="1A13814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tel. (+39) 045 805.1861-1905-1891-1939 </w:t>
      </w:r>
    </w:p>
    <w:p w14:paraId="795403D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8">
        <w:r>
          <w:rPr>
            <w:color w:val="0000FF"/>
            <w:u w:val="single"/>
          </w:rPr>
          <w:t>ufficio.stampa@arenadiverona.it</w:t>
        </w:r>
      </w:hyperlink>
      <w:r>
        <w:rPr>
          <w:color w:val="000000"/>
        </w:rPr>
        <w:t xml:space="preserve"> </w:t>
      </w:r>
    </w:p>
    <w:p w14:paraId="2723668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>
        <w:r>
          <w:rPr>
            <w:color w:val="0000FF"/>
            <w:u w:val="single"/>
          </w:rPr>
          <w:t>www.arena.it</w:t>
        </w:r>
      </w:hyperlink>
      <w:r>
        <w:rPr>
          <w:color w:val="000000"/>
        </w:rPr>
        <w:t xml:space="preserve"> </w:t>
      </w:r>
    </w:p>
    <w:p w14:paraId="14204D3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363DFA9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02C41A2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 w:line="360" w:lineRule="auto"/>
        <w:jc w:val="center"/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 xml:space="preserve">in collaborazione con  </w:t>
      </w:r>
    </w:p>
    <w:p w14:paraId="382BF7BA" w14:textId="12D75394" w:rsidR="00151E91" w:rsidRDefault="00151E91" w:rsidP="00151E9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E73D0F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74E3EFF6" wp14:editId="6AC0CC55">
            <wp:extent cx="6115050" cy="2085975"/>
            <wp:effectExtent l="0" t="0" r="0" b="9525"/>
            <wp:docPr id="1771014263" name="Immagine 1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14263" name="Immagine 1" descr="Immagine che contiene testo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B5ED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5A01EE1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* *</w:t>
      </w:r>
    </w:p>
    <w:p w14:paraId="1716D01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13A4BB0" w14:textId="77777777" w:rsidR="00151E91" w:rsidRDefault="00151E91" w:rsidP="00151E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doni" w:eastAsia="Bodoni" w:hAnsi="Bodoni" w:cs="Bodoni"/>
          <w:color w:val="DAA274"/>
          <w:sz w:val="36"/>
          <w:szCs w:val="36"/>
        </w:rPr>
      </w:pPr>
      <w:r>
        <w:br w:type="page"/>
      </w:r>
      <w:r>
        <w:rPr>
          <w:rFonts w:ascii="Bodoni" w:eastAsia="Bodoni" w:hAnsi="Bodoni" w:cs="Bodoni"/>
          <w:color w:val="DAA274"/>
          <w:sz w:val="36"/>
          <w:szCs w:val="36"/>
        </w:rPr>
        <w:lastRenderedPageBreak/>
        <w:t>Musei in Musica 2026</w:t>
      </w:r>
    </w:p>
    <w:p w14:paraId="14767B67" w14:textId="77777777" w:rsidR="00151E91" w:rsidRDefault="00151E91" w:rsidP="00151E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bCs/>
          <w:color w:val="DAA274"/>
          <w:sz w:val="24"/>
          <w:szCs w:val="24"/>
        </w:rPr>
        <w:t>Concerti da camera con visita.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2068D771" w14:textId="77777777" w:rsidR="00151E91" w:rsidRDefault="00151E91" w:rsidP="00151E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Dieci domeniche fra arte e musica, </w:t>
      </w:r>
      <w:r>
        <w:rPr>
          <w:b/>
          <w:bCs/>
          <w:color w:val="000000"/>
          <w:sz w:val="24"/>
          <w:szCs w:val="24"/>
        </w:rPr>
        <w:t>ore 11</w:t>
      </w:r>
    </w:p>
    <w:p w14:paraId="711DC64A" w14:textId="77777777" w:rsidR="00151E91" w:rsidRDefault="00151E91" w:rsidP="00151E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4D069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C026C2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25 gennaio </w:t>
      </w:r>
    </w:p>
    <w:p w14:paraId="53FBEED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PALAZZO MAFFEI </w:t>
      </w:r>
    </w:p>
    <w:p w14:paraId="030632F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Schumann, Mozart, Reger</w:t>
      </w:r>
    </w:p>
    <w:p w14:paraId="1FDE733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 xml:space="preserve">Brani per clarinetto e quartetto d’archi </w:t>
      </w:r>
    </w:p>
    <w:p w14:paraId="33F7E3D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Giampiero Sobrino, clarinetto</w:t>
      </w:r>
    </w:p>
    <w:p w14:paraId="47EDC46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Vincenzo Quaranta, violino I</w:t>
      </w:r>
    </w:p>
    <w:p w14:paraId="07941D2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Sofia Gelsomini, violino II</w:t>
      </w:r>
    </w:p>
    <w:p w14:paraId="582E249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Giuseppe Mari, viola</w:t>
      </w:r>
    </w:p>
    <w:p w14:paraId="7D3DEDF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Sara Airoldi, violoncello</w:t>
      </w:r>
    </w:p>
    <w:p w14:paraId="4BDF49B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Robert Schumann </w:t>
      </w:r>
      <w:proofErr w:type="spellStart"/>
      <w:r>
        <w:rPr>
          <w:i/>
          <w:iCs/>
          <w:color w:val="000000"/>
          <w:sz w:val="22"/>
          <w:szCs w:val="22"/>
        </w:rPr>
        <w:t>Abendlied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op. 85 n. 12, trascrizione per clarinetto e quartetto d’archi di Ferruccio Busoni</w:t>
      </w:r>
    </w:p>
    <w:p w14:paraId="501CC13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Wolfgang Amadeus Mozart </w:t>
      </w:r>
      <w:r>
        <w:rPr>
          <w:color w:val="000000"/>
          <w:sz w:val="22"/>
          <w:szCs w:val="22"/>
        </w:rPr>
        <w:t>Quartetto per archi n. 4 in Do maggiore, KV 157</w:t>
      </w:r>
    </w:p>
    <w:p w14:paraId="7A2DF20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Max Reger </w:t>
      </w:r>
      <w:r>
        <w:rPr>
          <w:color w:val="000000"/>
          <w:sz w:val="22"/>
          <w:szCs w:val="22"/>
        </w:rPr>
        <w:t>Quintetto per clarinetto e archi in La maggiore, op. 146</w:t>
      </w:r>
    </w:p>
    <w:p w14:paraId="4FAA476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</w:p>
    <w:p w14:paraId="52827DC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DAA274"/>
          <w:sz w:val="16"/>
          <w:szCs w:val="16"/>
        </w:rPr>
        <w:t>***</w:t>
      </w:r>
    </w:p>
    <w:p w14:paraId="731F438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1° marzo </w:t>
      </w:r>
    </w:p>
    <w:p w14:paraId="116F94C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SALA MAFFEIANA</w:t>
      </w:r>
    </w:p>
    <w:p w14:paraId="00AA4E7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Brahms</w:t>
      </w:r>
    </w:p>
    <w:p w14:paraId="2090CE0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proofErr w:type="spellStart"/>
      <w:r>
        <w:rPr>
          <w:color w:val="DAA274"/>
          <w:sz w:val="22"/>
          <w:szCs w:val="22"/>
        </w:rPr>
        <w:t>Liebeslieder</w:t>
      </w:r>
      <w:proofErr w:type="spellEnd"/>
      <w:r>
        <w:rPr>
          <w:color w:val="DAA274"/>
          <w:sz w:val="22"/>
          <w:szCs w:val="22"/>
        </w:rPr>
        <w:t xml:space="preserve"> Walzer completi</w:t>
      </w:r>
    </w:p>
    <w:p w14:paraId="6E3B944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Coro di Fondazione Arena di Verona</w:t>
      </w:r>
    </w:p>
    <w:p w14:paraId="7EB3D7D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Roberto Brandolisio, pianoforte </w:t>
      </w:r>
    </w:p>
    <w:p w14:paraId="546D5C1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Fabio Maggio, pianoforte</w:t>
      </w:r>
    </w:p>
    <w:p w14:paraId="0273466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Johannes Brahms </w:t>
      </w:r>
      <w:proofErr w:type="spellStart"/>
      <w:r>
        <w:rPr>
          <w:i/>
          <w:iCs/>
          <w:color w:val="000000"/>
          <w:sz w:val="22"/>
          <w:szCs w:val="22"/>
        </w:rPr>
        <w:t>Liebeslieder</w:t>
      </w:r>
      <w:proofErr w:type="spellEnd"/>
      <w:r>
        <w:rPr>
          <w:i/>
          <w:iCs/>
          <w:color w:val="000000"/>
          <w:sz w:val="22"/>
          <w:szCs w:val="22"/>
        </w:rPr>
        <w:t>-Walzer</w:t>
      </w:r>
      <w:r>
        <w:rPr>
          <w:color w:val="000000"/>
          <w:sz w:val="22"/>
          <w:szCs w:val="22"/>
        </w:rPr>
        <w:t xml:space="preserve"> per coro e pianoforte a quattro mani, op. 52</w:t>
      </w:r>
    </w:p>
    <w:p w14:paraId="1B60F26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i/>
          <w:iCs/>
          <w:color w:val="000000"/>
          <w:sz w:val="22"/>
          <w:szCs w:val="22"/>
        </w:rPr>
        <w:t>Neue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Liebeslieder</w:t>
      </w:r>
      <w:proofErr w:type="spellEnd"/>
      <w:r>
        <w:rPr>
          <w:i/>
          <w:iCs/>
          <w:color w:val="000000"/>
          <w:sz w:val="22"/>
          <w:szCs w:val="22"/>
        </w:rPr>
        <w:t>-Walzer</w:t>
      </w:r>
      <w:r>
        <w:rPr>
          <w:color w:val="000000"/>
          <w:sz w:val="22"/>
          <w:szCs w:val="22"/>
        </w:rPr>
        <w:t xml:space="preserve"> per soli, coro e pianoforte a quattro mani, op. 65</w:t>
      </w:r>
    </w:p>
    <w:p w14:paraId="713F2A9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Sechs</w:t>
      </w:r>
      <w:proofErr w:type="spellEnd"/>
      <w:r>
        <w:rPr>
          <w:color w:val="000000"/>
          <w:sz w:val="22"/>
          <w:szCs w:val="22"/>
        </w:rPr>
        <w:t xml:space="preserve"> Quartett </w:t>
      </w:r>
    </w:p>
    <w:p w14:paraId="1F529C6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</w:p>
    <w:p w14:paraId="3F48083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DAA274"/>
          <w:sz w:val="16"/>
          <w:szCs w:val="16"/>
        </w:rPr>
        <w:t>***</w:t>
      </w:r>
    </w:p>
    <w:p w14:paraId="49711C0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19 aprile </w:t>
      </w:r>
    </w:p>
    <w:p w14:paraId="134CE26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PALAZZO MAFFEI </w:t>
      </w:r>
    </w:p>
    <w:p w14:paraId="07975E0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Rossini</w:t>
      </w:r>
    </w:p>
    <w:p w14:paraId="54FF9BC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>Trascrizioni per quartetto di fiati</w:t>
      </w:r>
    </w:p>
    <w:p w14:paraId="6D08A5B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Chiara Piccinelli, flauto</w:t>
      </w:r>
    </w:p>
    <w:p w14:paraId="7FCB528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Maurizio Trapletti, clarinetto</w:t>
      </w:r>
    </w:p>
    <w:p w14:paraId="362AADA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Paolo Guelfi, fagotto</w:t>
      </w:r>
    </w:p>
    <w:p w14:paraId="1E55F0E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Andrea Leasi, corno</w:t>
      </w:r>
    </w:p>
    <w:p w14:paraId="6207E86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Gioachino Rossini </w:t>
      </w:r>
      <w:r>
        <w:rPr>
          <w:color w:val="000000"/>
          <w:sz w:val="22"/>
          <w:szCs w:val="22"/>
        </w:rPr>
        <w:t>Sinfonie da</w:t>
      </w:r>
      <w:r>
        <w:rPr>
          <w:i/>
          <w:iCs/>
          <w:color w:val="000000"/>
          <w:sz w:val="22"/>
          <w:szCs w:val="22"/>
        </w:rPr>
        <w:t xml:space="preserve"> Guglielmo Tell</w:t>
      </w:r>
      <w:r>
        <w:rPr>
          <w:color w:val="000000"/>
          <w:sz w:val="22"/>
          <w:szCs w:val="22"/>
        </w:rPr>
        <w:t xml:space="preserve">, </w:t>
      </w:r>
      <w:r>
        <w:rPr>
          <w:i/>
          <w:iCs/>
          <w:color w:val="000000"/>
          <w:sz w:val="22"/>
          <w:szCs w:val="22"/>
        </w:rPr>
        <w:t>La Cenerentola, Semiramide, La Gazza ladra</w:t>
      </w:r>
      <w:r>
        <w:rPr>
          <w:color w:val="000000"/>
          <w:sz w:val="22"/>
          <w:szCs w:val="22"/>
        </w:rPr>
        <w:t>, trascrizioni per fiati di Andrea Leasi</w:t>
      </w:r>
    </w:p>
    <w:p w14:paraId="646C3F8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Vincenzo Gambaro </w:t>
      </w:r>
      <w:r>
        <w:rPr>
          <w:i/>
          <w:iCs/>
          <w:color w:val="000000"/>
          <w:sz w:val="22"/>
          <w:szCs w:val="22"/>
        </w:rPr>
        <w:t>Rossini... per 4</w:t>
      </w:r>
      <w:r>
        <w:rPr>
          <w:color w:val="000000"/>
          <w:sz w:val="22"/>
          <w:szCs w:val="22"/>
        </w:rPr>
        <w:t>, fantasia su temi di Rossini</w:t>
      </w:r>
    </w:p>
    <w:p w14:paraId="27CE75D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000000"/>
          <w:sz w:val="16"/>
          <w:szCs w:val="16"/>
        </w:rPr>
        <w:t> </w:t>
      </w:r>
      <w:r>
        <w:rPr>
          <w:color w:val="DAA274"/>
          <w:sz w:val="16"/>
          <w:szCs w:val="16"/>
        </w:rPr>
        <w:t> </w:t>
      </w:r>
    </w:p>
    <w:p w14:paraId="368B716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DAA274"/>
          <w:sz w:val="16"/>
          <w:szCs w:val="16"/>
        </w:rPr>
        <w:t>***</w:t>
      </w:r>
    </w:p>
    <w:p w14:paraId="1E89598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26 aprile </w:t>
      </w:r>
    </w:p>
    <w:p w14:paraId="163C47D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PALAZZO MAFFEI </w:t>
      </w:r>
    </w:p>
    <w:p w14:paraId="219DCF7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 xml:space="preserve">Bach, Couperin, Carter </w:t>
      </w:r>
    </w:p>
    <w:p w14:paraId="3E2DBEF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 xml:space="preserve">Sonate e concerti </w:t>
      </w:r>
    </w:p>
    <w:p w14:paraId="7C03A0F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Pier Filippo Barbano, flauto</w:t>
      </w:r>
    </w:p>
    <w:p w14:paraId="3242BCA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Matteo Forla, oboe</w:t>
      </w:r>
    </w:p>
    <w:p w14:paraId="454D4BC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Quentin Capozzoli, violino</w:t>
      </w:r>
    </w:p>
    <w:p w14:paraId="4161191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lastRenderedPageBreak/>
        <w:t>Martin Pratissoli, violoncello</w:t>
      </w:r>
    </w:p>
    <w:p w14:paraId="450B59B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Federico Brunello, clavicembalo</w:t>
      </w:r>
    </w:p>
    <w:p w14:paraId="5F7ED38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Johann Sebastian Bach </w:t>
      </w:r>
      <w:r>
        <w:rPr>
          <w:color w:val="000000"/>
          <w:sz w:val="22"/>
          <w:szCs w:val="22"/>
        </w:rPr>
        <w:t>Trio Sonata, BWV 1038</w:t>
      </w:r>
    </w:p>
    <w:p w14:paraId="1F866F9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Sonata n. 4 in do minore per violino e clavicembalo, BWV 1017</w:t>
      </w:r>
    </w:p>
    <w:p w14:paraId="0372A8A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Sonata in mi minore per flauto traverso e continuo, BWV 1034</w:t>
      </w:r>
    </w:p>
    <w:p w14:paraId="60BCD12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François Couperin </w:t>
      </w:r>
      <w:r>
        <w:rPr>
          <w:color w:val="000000"/>
          <w:sz w:val="22"/>
          <w:szCs w:val="22"/>
        </w:rPr>
        <w:t xml:space="preserve">Concert </w:t>
      </w:r>
      <w:proofErr w:type="spellStart"/>
      <w:r>
        <w:rPr>
          <w:color w:val="000000"/>
          <w:sz w:val="22"/>
          <w:szCs w:val="22"/>
        </w:rPr>
        <w:t>Royaux</w:t>
      </w:r>
      <w:proofErr w:type="spellEnd"/>
      <w:r>
        <w:rPr>
          <w:color w:val="000000"/>
          <w:sz w:val="22"/>
          <w:szCs w:val="22"/>
        </w:rPr>
        <w:t xml:space="preserve"> n. 1 per oboe e clavicembalo</w:t>
      </w:r>
    </w:p>
    <w:p w14:paraId="46AFBD3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Elliott Carter </w:t>
      </w:r>
      <w:r>
        <w:rPr>
          <w:color w:val="000000"/>
          <w:sz w:val="22"/>
          <w:szCs w:val="22"/>
        </w:rPr>
        <w:t>Sonata per flauto, oboe, violoncello e clavicembalo</w:t>
      </w:r>
    </w:p>
    <w:p w14:paraId="5EFC070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color w:val="000000"/>
          <w:sz w:val="22"/>
          <w:szCs w:val="22"/>
        </w:rPr>
        <w:t> </w:t>
      </w:r>
      <w:r>
        <w:rPr>
          <w:color w:val="DAA274"/>
          <w:sz w:val="22"/>
          <w:szCs w:val="22"/>
        </w:rPr>
        <w:t> </w:t>
      </w:r>
    </w:p>
    <w:p w14:paraId="05A796E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5"/>
          <w:szCs w:val="15"/>
        </w:rPr>
      </w:pPr>
      <w:r>
        <w:rPr>
          <w:color w:val="DAA274"/>
          <w:sz w:val="15"/>
          <w:szCs w:val="15"/>
        </w:rPr>
        <w:t>***</w:t>
      </w:r>
    </w:p>
    <w:p w14:paraId="0953F3B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3 maggio </w:t>
      </w:r>
    </w:p>
    <w:p w14:paraId="74B9228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BIBLIOTECA CAPITOLARE</w:t>
      </w:r>
    </w:p>
    <w:p w14:paraId="7D6F2CB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Brahms</w:t>
      </w:r>
    </w:p>
    <w:p w14:paraId="2D149E2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>Sestetti</w:t>
      </w:r>
    </w:p>
    <w:p w14:paraId="0B037D3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Vincenzo Quaranta, Quentin Capozzoli, violini</w:t>
      </w:r>
    </w:p>
    <w:p w14:paraId="1FE7219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Giuseppe Mari, Antonio Bossone, viole</w:t>
      </w:r>
    </w:p>
    <w:p w14:paraId="01004E5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Sara Airoldi, Francesco Ferrarini, violoncelli</w:t>
      </w:r>
    </w:p>
    <w:p w14:paraId="03CA00B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Johannes Brahms </w:t>
      </w:r>
      <w:r>
        <w:rPr>
          <w:color w:val="000000"/>
          <w:sz w:val="22"/>
          <w:szCs w:val="22"/>
        </w:rPr>
        <w:t>Sestetto n. 1 in Si bemolle maggiore per archi, op. 18</w:t>
      </w:r>
    </w:p>
    <w:p w14:paraId="778A9DF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Sestetto n. 2 in Sol maggiore per archi, op. 36</w:t>
      </w:r>
    </w:p>
    <w:p w14:paraId="1BDBBDA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color w:val="DAA274"/>
          <w:sz w:val="15"/>
          <w:szCs w:val="15"/>
        </w:rPr>
        <w:t> </w:t>
      </w:r>
    </w:p>
    <w:p w14:paraId="58074F8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5"/>
          <w:szCs w:val="15"/>
        </w:rPr>
      </w:pPr>
      <w:r>
        <w:rPr>
          <w:color w:val="DAA274"/>
          <w:sz w:val="15"/>
          <w:szCs w:val="15"/>
        </w:rPr>
        <w:t>***</w:t>
      </w:r>
    </w:p>
    <w:p w14:paraId="2B82360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10 maggio </w:t>
      </w:r>
    </w:p>
    <w:p w14:paraId="3D5E569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PALAZZO MAFFEI </w:t>
      </w:r>
    </w:p>
    <w:p w14:paraId="672BFE3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Haydn, Schubert, Beethoven</w:t>
      </w:r>
    </w:p>
    <w:p w14:paraId="1DC3B83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>Trii per archi</w:t>
      </w:r>
    </w:p>
    <w:p w14:paraId="787F70C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Antonino Enna, violino</w:t>
      </w:r>
    </w:p>
    <w:p w14:paraId="4C161E6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Doriana Calcagno, viola</w:t>
      </w:r>
    </w:p>
    <w:p w14:paraId="0798C0A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Marco Venturini, violoncello</w:t>
      </w:r>
    </w:p>
    <w:p w14:paraId="0A24078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Franz Joseph Haydn </w:t>
      </w:r>
      <w:r>
        <w:rPr>
          <w:color w:val="000000"/>
          <w:sz w:val="22"/>
          <w:szCs w:val="22"/>
        </w:rPr>
        <w:t>Trio per archi n. 2 in Si bemolle maggiore, op 53</w:t>
      </w:r>
    </w:p>
    <w:p w14:paraId="2341DB1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Franz Schubert </w:t>
      </w:r>
      <w:r>
        <w:rPr>
          <w:color w:val="000000"/>
          <w:sz w:val="22"/>
          <w:szCs w:val="22"/>
        </w:rPr>
        <w:t>Trio per archi n. 1 in Si bemolle maggiore, D. 471</w:t>
      </w:r>
    </w:p>
    <w:p w14:paraId="307E4C9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Ludwig van Beethoven </w:t>
      </w:r>
      <w:r>
        <w:rPr>
          <w:color w:val="000000"/>
          <w:sz w:val="22"/>
          <w:szCs w:val="22"/>
        </w:rPr>
        <w:t>Trio per archi n. 1 in Mi bemolle maggiore, op. 3</w:t>
      </w:r>
    </w:p>
    <w:p w14:paraId="784DB4F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color w:val="000000"/>
          <w:sz w:val="22"/>
          <w:szCs w:val="22"/>
        </w:rPr>
        <w:t> </w:t>
      </w:r>
      <w:r>
        <w:rPr>
          <w:color w:val="DAA274"/>
          <w:sz w:val="22"/>
          <w:szCs w:val="22"/>
        </w:rPr>
        <w:t> </w:t>
      </w:r>
    </w:p>
    <w:p w14:paraId="58236B3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5"/>
          <w:szCs w:val="15"/>
        </w:rPr>
      </w:pPr>
      <w:r>
        <w:rPr>
          <w:color w:val="DAA274"/>
          <w:sz w:val="15"/>
          <w:szCs w:val="15"/>
        </w:rPr>
        <w:t>***</w:t>
      </w:r>
    </w:p>
    <w:p w14:paraId="61D461D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tabs>
          <w:tab w:val="left" w:pos="3277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17 maggio </w:t>
      </w:r>
      <w:r>
        <w:rPr>
          <w:b/>
          <w:bCs/>
          <w:color w:val="000000"/>
          <w:sz w:val="22"/>
          <w:szCs w:val="22"/>
        </w:rPr>
        <w:tab/>
      </w:r>
    </w:p>
    <w:p w14:paraId="2BBB291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CIRCOLO UNIFICATO DELL’ESERCITO</w:t>
      </w:r>
    </w:p>
    <w:p w14:paraId="4623131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Mozart, Beethoven</w:t>
      </w:r>
    </w:p>
    <w:p w14:paraId="4AA14A9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>Brani per ottetto di fiati</w:t>
      </w:r>
    </w:p>
    <w:p w14:paraId="28B7D49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Francesca Rodomonti, oboe I</w:t>
      </w:r>
    </w:p>
    <w:p w14:paraId="2F631B6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Fabrizio Baldon, oboe II</w:t>
      </w:r>
    </w:p>
    <w:p w14:paraId="081F8FB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Giampiero Sobrino, clarinetto I</w:t>
      </w:r>
    </w:p>
    <w:p w14:paraId="3DD85F8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Maurizio Trapletti, clarinetto II</w:t>
      </w:r>
    </w:p>
    <w:p w14:paraId="30D4A86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Lanfranco Martinelli, fagotto I</w:t>
      </w:r>
    </w:p>
    <w:p w14:paraId="694DA81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Domenico Faccin, fagotto II</w:t>
      </w:r>
    </w:p>
    <w:p w14:paraId="6336ACC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Andrea Leasi, corno I</w:t>
      </w:r>
    </w:p>
    <w:p w14:paraId="438E7AF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Claudio Carta, corno II</w:t>
      </w:r>
    </w:p>
    <w:p w14:paraId="4C107CE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Wolfgang Amadeus Mozart </w:t>
      </w:r>
      <w:r>
        <w:rPr>
          <w:i/>
          <w:iCs/>
          <w:color w:val="000000"/>
          <w:sz w:val="22"/>
          <w:szCs w:val="22"/>
        </w:rPr>
        <w:t xml:space="preserve">Ouverture </w:t>
      </w:r>
      <w:r>
        <w:rPr>
          <w:color w:val="000000"/>
          <w:sz w:val="22"/>
          <w:szCs w:val="22"/>
        </w:rPr>
        <w:t>da</w:t>
      </w:r>
      <w:r>
        <w:rPr>
          <w:i/>
          <w:iCs/>
          <w:color w:val="000000"/>
          <w:sz w:val="22"/>
          <w:szCs w:val="22"/>
        </w:rPr>
        <w:t xml:space="preserve"> Die Zauberflöte</w:t>
      </w:r>
      <w:r>
        <w:rPr>
          <w:color w:val="000000"/>
          <w:sz w:val="22"/>
          <w:szCs w:val="22"/>
        </w:rPr>
        <w:t>, arrangiamento di Joseph Heidenreich</w:t>
      </w:r>
    </w:p>
    <w:p w14:paraId="2F94403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Serenata n. 12 in do minore </w:t>
      </w:r>
      <w:proofErr w:type="spellStart"/>
      <w:r>
        <w:rPr>
          <w:i/>
          <w:iCs/>
          <w:color w:val="000000"/>
          <w:sz w:val="22"/>
          <w:szCs w:val="22"/>
        </w:rPr>
        <w:t>Nachtmusik</w:t>
      </w:r>
      <w:proofErr w:type="spellEnd"/>
      <w:r>
        <w:rPr>
          <w:color w:val="000000"/>
          <w:sz w:val="22"/>
          <w:szCs w:val="22"/>
        </w:rPr>
        <w:t xml:space="preserve"> per fiati, KV 388, KV 384a</w:t>
      </w:r>
    </w:p>
    <w:p w14:paraId="65718FAB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Ludwig van Beethoven </w:t>
      </w:r>
      <w:r>
        <w:rPr>
          <w:color w:val="000000"/>
          <w:sz w:val="22"/>
          <w:szCs w:val="22"/>
        </w:rPr>
        <w:t>Ottetto per fiati in Mi bemolle maggiore, op. 103</w:t>
      </w:r>
    </w:p>
    <w:p w14:paraId="50A18AB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DAA274"/>
          <w:sz w:val="16"/>
          <w:szCs w:val="16"/>
        </w:rPr>
        <w:t> </w:t>
      </w:r>
    </w:p>
    <w:p w14:paraId="605317B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DAA274"/>
          <w:sz w:val="16"/>
          <w:szCs w:val="16"/>
        </w:rPr>
        <w:t>***</w:t>
      </w:r>
    </w:p>
    <w:p w14:paraId="6EC0EE9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18 ottobre </w:t>
      </w:r>
    </w:p>
    <w:p w14:paraId="7A8EECE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ACCADEMIA DI AGRICOLTURA SCIENZE E LETTERE</w:t>
      </w:r>
    </w:p>
    <w:p w14:paraId="58233B1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Gounod, Nielsen, Dvořák</w:t>
      </w:r>
    </w:p>
    <w:p w14:paraId="5A9F1E8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lastRenderedPageBreak/>
        <w:t>Serenate e sinfonie per fiati</w:t>
      </w:r>
    </w:p>
    <w:p w14:paraId="2563D35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Lorenzo D'</w:t>
      </w:r>
      <w:proofErr w:type="spellStart"/>
      <w:r>
        <w:rPr>
          <w:color w:val="000000"/>
        </w:rPr>
        <w:t>Antó</w:t>
      </w:r>
      <w:proofErr w:type="spellEnd"/>
      <w:r>
        <w:rPr>
          <w:color w:val="000000"/>
        </w:rPr>
        <w:t>, flauto</w:t>
      </w:r>
    </w:p>
    <w:p w14:paraId="01AFEC2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Matteo Forla, oboe I</w:t>
      </w:r>
    </w:p>
    <w:p w14:paraId="5503607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Fabrizio Baldon, oboe II</w:t>
      </w:r>
    </w:p>
    <w:p w14:paraId="7D97CBC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Lorenzo Paini, clarinetto I</w:t>
      </w:r>
    </w:p>
    <w:p w14:paraId="43729F3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Maurizio Trapletti, clarinetto II</w:t>
      </w:r>
    </w:p>
    <w:p w14:paraId="1F53B55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Paolo Guelfi, fagotto I</w:t>
      </w:r>
    </w:p>
    <w:p w14:paraId="695F82D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Domenico Faccin, fagotto II</w:t>
      </w:r>
    </w:p>
    <w:p w14:paraId="102B8EE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Mattia Battistini, corno I</w:t>
      </w:r>
    </w:p>
    <w:p w14:paraId="721720F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Oreste Campedelli, corno II</w:t>
      </w:r>
    </w:p>
    <w:p w14:paraId="7C58A222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Domenico Guglielmello, corno III</w:t>
      </w:r>
    </w:p>
    <w:p w14:paraId="6F50DCA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Benedetta Baravelli, violoncello</w:t>
      </w:r>
    </w:p>
    <w:p w14:paraId="0C2EA91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Matteo Zabadneh, contrabbasso</w:t>
      </w:r>
    </w:p>
    <w:p w14:paraId="7519EC3C" w14:textId="77777777" w:rsidR="00151E91" w:rsidRPr="00EB79D3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n-GB"/>
        </w:rPr>
      </w:pPr>
      <w:r w:rsidRPr="00EB79D3">
        <w:rPr>
          <w:b/>
          <w:bCs/>
          <w:color w:val="000000"/>
          <w:sz w:val="22"/>
          <w:szCs w:val="22"/>
          <w:lang w:val="en-GB"/>
        </w:rPr>
        <w:t xml:space="preserve">Charles Gounod </w:t>
      </w:r>
      <w:r w:rsidRPr="00EB79D3">
        <w:rPr>
          <w:color w:val="000000"/>
          <w:sz w:val="22"/>
          <w:szCs w:val="22"/>
          <w:lang w:val="en-GB"/>
        </w:rPr>
        <w:t xml:space="preserve">Petite </w:t>
      </w:r>
      <w:proofErr w:type="spellStart"/>
      <w:r w:rsidRPr="00EB79D3">
        <w:rPr>
          <w:color w:val="000000"/>
          <w:sz w:val="22"/>
          <w:szCs w:val="22"/>
          <w:lang w:val="en-GB"/>
        </w:rPr>
        <w:t>symphonie</w:t>
      </w:r>
      <w:proofErr w:type="spellEnd"/>
      <w:r w:rsidRPr="00EB79D3">
        <w:rPr>
          <w:color w:val="000000"/>
          <w:sz w:val="22"/>
          <w:szCs w:val="22"/>
          <w:lang w:val="en-GB"/>
        </w:rPr>
        <w:t xml:space="preserve"> per </w:t>
      </w:r>
      <w:proofErr w:type="spellStart"/>
      <w:r w:rsidRPr="00EB79D3">
        <w:rPr>
          <w:color w:val="000000"/>
          <w:sz w:val="22"/>
          <w:szCs w:val="22"/>
          <w:lang w:val="en-GB"/>
        </w:rPr>
        <w:t>fiati</w:t>
      </w:r>
      <w:proofErr w:type="spellEnd"/>
      <w:r w:rsidRPr="00EB79D3">
        <w:rPr>
          <w:color w:val="000000"/>
          <w:sz w:val="22"/>
          <w:szCs w:val="22"/>
          <w:lang w:val="en-GB"/>
        </w:rPr>
        <w:t>, CG 560</w:t>
      </w:r>
    </w:p>
    <w:p w14:paraId="7E88B6E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Carl Nielsen </w:t>
      </w:r>
      <w:r>
        <w:rPr>
          <w:i/>
          <w:iCs/>
          <w:color w:val="000000"/>
          <w:sz w:val="22"/>
          <w:szCs w:val="22"/>
        </w:rPr>
        <w:t>Serenata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i/>
          <w:iCs/>
          <w:color w:val="000000"/>
          <w:sz w:val="22"/>
          <w:szCs w:val="22"/>
        </w:rPr>
        <w:t>in vano</w:t>
      </w:r>
      <w:proofErr w:type="gramEnd"/>
      <w:r>
        <w:rPr>
          <w:color w:val="000000"/>
          <w:sz w:val="22"/>
          <w:szCs w:val="22"/>
        </w:rPr>
        <w:t>, CNW 69</w:t>
      </w:r>
    </w:p>
    <w:p w14:paraId="5DDE891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Antonin Dvořák </w:t>
      </w:r>
      <w:r>
        <w:rPr>
          <w:color w:val="000000"/>
          <w:sz w:val="22"/>
          <w:szCs w:val="22"/>
        </w:rPr>
        <w:t>Serenata per 10 strumenti a fiato, violoncello, contrabbasso in re minore, op. 44</w:t>
      </w:r>
    </w:p>
    <w:p w14:paraId="3D3F612C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000000"/>
          <w:sz w:val="16"/>
          <w:szCs w:val="16"/>
        </w:rPr>
        <w:t> </w:t>
      </w:r>
      <w:r>
        <w:rPr>
          <w:color w:val="DAA274"/>
          <w:sz w:val="16"/>
          <w:szCs w:val="16"/>
        </w:rPr>
        <w:t> </w:t>
      </w:r>
    </w:p>
    <w:p w14:paraId="437FB8F0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DAA274"/>
          <w:sz w:val="16"/>
          <w:szCs w:val="16"/>
        </w:rPr>
        <w:t>***</w:t>
      </w:r>
    </w:p>
    <w:p w14:paraId="15E6B4D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8 novembre </w:t>
      </w:r>
    </w:p>
    <w:p w14:paraId="4EB56EC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MUSEO NICOLIS</w:t>
      </w:r>
    </w:p>
    <w:p w14:paraId="2167C91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Beethoven, Schubert</w:t>
      </w:r>
    </w:p>
    <w:p w14:paraId="259A80C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 xml:space="preserve">Quartetti per archi </w:t>
      </w:r>
    </w:p>
    <w:p w14:paraId="334B0AB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Paolo Arduini, violino I</w:t>
      </w:r>
    </w:p>
    <w:p w14:paraId="60E6DFB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Agnese Tasso, violino II</w:t>
      </w:r>
    </w:p>
    <w:p w14:paraId="1420D25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Serena Chien, viola</w:t>
      </w:r>
    </w:p>
    <w:p w14:paraId="4A31EDD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Alexander Zyumbrowski, violoncello</w:t>
      </w:r>
    </w:p>
    <w:p w14:paraId="787DCDE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Ludwig van Beethoven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Quartetto per archi n. 4 in do minore, op. 18 n. 4</w:t>
      </w:r>
    </w:p>
    <w:p w14:paraId="0D503836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Franz Schubert </w:t>
      </w:r>
      <w:r>
        <w:rPr>
          <w:color w:val="000000"/>
          <w:sz w:val="22"/>
          <w:szCs w:val="22"/>
        </w:rPr>
        <w:t xml:space="preserve">Quartetto per archi n. 14 in re minore, D. 810 </w:t>
      </w:r>
      <w:r>
        <w:rPr>
          <w:i/>
          <w:iCs/>
          <w:color w:val="000000"/>
          <w:sz w:val="22"/>
          <w:szCs w:val="22"/>
        </w:rPr>
        <w:t xml:space="preserve">Der Tod und </w:t>
      </w:r>
      <w:proofErr w:type="spellStart"/>
      <w:r>
        <w:rPr>
          <w:i/>
          <w:iCs/>
          <w:color w:val="000000"/>
          <w:sz w:val="22"/>
          <w:szCs w:val="22"/>
        </w:rPr>
        <w:t>das</w:t>
      </w:r>
      <w:proofErr w:type="spellEnd"/>
      <w:r>
        <w:rPr>
          <w:i/>
          <w:iCs/>
          <w:color w:val="000000"/>
          <w:sz w:val="22"/>
          <w:szCs w:val="22"/>
        </w:rPr>
        <w:t xml:space="preserve"> Mädchen</w:t>
      </w:r>
    </w:p>
    <w:p w14:paraId="598932A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000000"/>
          <w:sz w:val="16"/>
          <w:szCs w:val="16"/>
        </w:rPr>
        <w:t> </w:t>
      </w:r>
      <w:r>
        <w:rPr>
          <w:color w:val="DAA274"/>
          <w:sz w:val="16"/>
          <w:szCs w:val="16"/>
        </w:rPr>
        <w:t> </w:t>
      </w:r>
    </w:p>
    <w:p w14:paraId="7F6A067D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16"/>
          <w:szCs w:val="16"/>
        </w:rPr>
      </w:pPr>
      <w:r>
        <w:rPr>
          <w:color w:val="DAA274"/>
          <w:sz w:val="16"/>
          <w:szCs w:val="16"/>
        </w:rPr>
        <w:t>***</w:t>
      </w:r>
    </w:p>
    <w:p w14:paraId="2187DBFA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Domenica 29 novembre </w:t>
      </w:r>
    </w:p>
    <w:p w14:paraId="740ED551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MUSEO DEGLI AFFRESCHI</w:t>
      </w:r>
    </w:p>
    <w:p w14:paraId="781A79E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Mozart, Kreutzer</w:t>
      </w:r>
    </w:p>
    <w:p w14:paraId="2AC3D8A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DAA274"/>
          <w:sz w:val="22"/>
          <w:szCs w:val="22"/>
        </w:rPr>
      </w:pPr>
      <w:r>
        <w:rPr>
          <w:color w:val="DAA274"/>
          <w:sz w:val="22"/>
          <w:szCs w:val="22"/>
        </w:rPr>
        <w:t>Duo e Settimino</w:t>
      </w:r>
    </w:p>
    <w:p w14:paraId="365B65FF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Lorenzo Paini, clarinetto</w:t>
      </w:r>
    </w:p>
    <w:p w14:paraId="6B64AD9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Paolo Guelfi, fagotto</w:t>
      </w:r>
    </w:p>
    <w:p w14:paraId="10657944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Claudio Carta, corno</w:t>
      </w:r>
    </w:p>
    <w:p w14:paraId="1FE9EAB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Quentin Capozzoli, violino</w:t>
      </w:r>
    </w:p>
    <w:p w14:paraId="6BDE2D1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Giuseppe Mari, viola</w:t>
      </w:r>
    </w:p>
    <w:p w14:paraId="4575D26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Martin Pratissoli, violoncello</w:t>
      </w:r>
    </w:p>
    <w:p w14:paraId="5415B90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Riccardo Mazzoni, contrabbasso</w:t>
      </w:r>
    </w:p>
    <w:p w14:paraId="6067DB7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Wolfgang Amadeus Mozart </w:t>
      </w:r>
      <w:r>
        <w:rPr>
          <w:color w:val="000000"/>
          <w:sz w:val="22"/>
          <w:szCs w:val="22"/>
        </w:rPr>
        <w:t>Duo per violino e viola in Sol maggiore, K 423</w:t>
      </w:r>
    </w:p>
    <w:p w14:paraId="0B5B5E98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Conradin Kreutzer </w:t>
      </w:r>
      <w:r>
        <w:rPr>
          <w:color w:val="000000"/>
          <w:sz w:val="22"/>
          <w:szCs w:val="22"/>
        </w:rPr>
        <w:t>Settimino in Mi bemolle maggiore, op. 62</w:t>
      </w:r>
    </w:p>
    <w:p w14:paraId="4B48921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19178E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A979F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DAA274"/>
          <w:sz w:val="22"/>
          <w:szCs w:val="22"/>
        </w:rPr>
      </w:pPr>
      <w:r>
        <w:rPr>
          <w:b/>
          <w:bCs/>
          <w:color w:val="DAA274"/>
          <w:sz w:val="22"/>
          <w:szCs w:val="22"/>
        </w:rPr>
        <w:t>LE SEDI</w:t>
      </w:r>
    </w:p>
    <w:p w14:paraId="53B8578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bCs/>
          <w:color w:val="000000"/>
        </w:rPr>
        <w:t xml:space="preserve">Teatrino di Palazzo Maffei </w:t>
      </w:r>
      <w:r>
        <w:rPr>
          <w:color w:val="000000"/>
        </w:rPr>
        <w:t>Piazza Erbe 38-38A</w:t>
      </w:r>
    </w:p>
    <w:p w14:paraId="62031123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bCs/>
          <w:color w:val="000000"/>
        </w:rPr>
        <w:t xml:space="preserve">Sala </w:t>
      </w:r>
      <w:proofErr w:type="spellStart"/>
      <w:r>
        <w:rPr>
          <w:b/>
          <w:bCs/>
          <w:color w:val="000000"/>
        </w:rPr>
        <w:t>Maffeiana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>Via Roma 1G</w:t>
      </w:r>
    </w:p>
    <w:p w14:paraId="2AB55AE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bCs/>
          <w:color w:val="000000"/>
        </w:rPr>
        <w:t xml:space="preserve">Biblioteca Capitolare di Verona </w:t>
      </w:r>
      <w:r>
        <w:rPr>
          <w:color w:val="000000"/>
        </w:rPr>
        <w:t>Piazza Duomo, 19</w:t>
      </w:r>
    </w:p>
    <w:p w14:paraId="0A6D6567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bCs/>
          <w:color w:val="000000"/>
        </w:rPr>
        <w:t xml:space="preserve">Circolo Unificato dell’Esercito di Verona </w:t>
      </w:r>
      <w:r>
        <w:rPr>
          <w:color w:val="000000"/>
        </w:rPr>
        <w:t>Corso Castelvecchio 4</w:t>
      </w:r>
    </w:p>
    <w:p w14:paraId="21D7E235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bCs/>
          <w:color w:val="000000"/>
        </w:rPr>
        <w:t xml:space="preserve">Accademia di Agricoltura Scienze e Lettere </w:t>
      </w:r>
      <w:r>
        <w:rPr>
          <w:color w:val="000000"/>
        </w:rPr>
        <w:t>Via Leoncino 6</w:t>
      </w:r>
    </w:p>
    <w:p w14:paraId="720DD129" w14:textId="77777777" w:rsid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bCs/>
          <w:color w:val="000000"/>
        </w:rPr>
        <w:t xml:space="preserve">Museo Nicolis </w:t>
      </w:r>
      <w:r>
        <w:rPr>
          <w:color w:val="000000"/>
        </w:rPr>
        <w:t>Viale Postumia 71 – Villafranca di Verona</w:t>
      </w:r>
      <w:r>
        <w:rPr>
          <w:b/>
          <w:bCs/>
          <w:color w:val="000000"/>
        </w:rPr>
        <w:t xml:space="preserve"> </w:t>
      </w:r>
    </w:p>
    <w:p w14:paraId="2CE6CF73" w14:textId="016BCFB8" w:rsidR="00151E91" w:rsidRPr="00151E91" w:rsidRDefault="00151E91" w:rsidP="00151E9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bCs/>
          <w:color w:val="000000"/>
        </w:rPr>
        <w:t xml:space="preserve">Museo degli Affreschi G.B. Cavalcaselle alla Tomba di Giulietta </w:t>
      </w:r>
      <w:r>
        <w:rPr>
          <w:color w:val="000000"/>
        </w:rPr>
        <w:t>Via Luigi da Porto 5</w:t>
      </w:r>
    </w:p>
    <w:sectPr w:rsidR="00151E91" w:rsidRPr="00151E91" w:rsidSect="00151E91">
      <w:headerReference w:type="default" r:id="rId11"/>
      <w:pgSz w:w="11906" w:h="16838"/>
      <w:pgMar w:top="1417" w:right="1134" w:bottom="1134" w:left="1134" w:header="708" w:footer="58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1F21" w14:textId="565C4198" w:rsidR="00151E91" w:rsidRDefault="00151E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jc w:val="center"/>
      <w:rPr>
        <w:color w:val="000000"/>
        <w:sz w:val="22"/>
        <w:szCs w:val="22"/>
      </w:rPr>
    </w:pPr>
    <w:bookmarkStart w:id="0" w:name="_cq9augngjrdf" w:colFirst="0" w:colLast="0"/>
    <w:bookmarkEnd w:id="0"/>
    <w:r w:rsidRPr="00E73D0F">
      <w:rPr>
        <w:noProof/>
        <w:color w:val="000000"/>
        <w:sz w:val="22"/>
        <w:szCs w:val="22"/>
      </w:rPr>
      <w:drawing>
        <wp:inline distT="0" distB="0" distL="0" distR="0" wp14:anchorId="749E1DCC" wp14:editId="04A20310">
          <wp:extent cx="1076325" cy="676275"/>
          <wp:effectExtent l="0" t="0" r="9525" b="9525"/>
          <wp:docPr id="151076542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93749" w14:textId="77777777" w:rsidR="00151E91" w:rsidRDefault="00151E91">
    <w:pPr>
      <w:pBdr>
        <w:top w:val="nil"/>
        <w:left w:val="nil"/>
        <w:bottom w:val="single" w:sz="8" w:space="0" w:color="3366FF"/>
        <w:right w:val="nil"/>
        <w:between w:val="nil"/>
      </w:pBdr>
      <w:tabs>
        <w:tab w:val="center" w:pos="4819"/>
        <w:tab w:val="right" w:pos="9638"/>
      </w:tabs>
      <w:spacing w:after="160" w:line="259" w:lineRule="auto"/>
      <w:rPr>
        <w:rFonts w:ascii="Garamond" w:eastAsia="Garamond" w:hAnsi="Garamond" w:cs="Garamond"/>
        <w:color w:val="000000"/>
        <w:sz w:val="16"/>
        <w:szCs w:val="16"/>
      </w:rPr>
    </w:pPr>
  </w:p>
  <w:p w14:paraId="3C8AE6ED" w14:textId="77777777" w:rsidR="00151E91" w:rsidRDefault="00151E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91"/>
    <w:rsid w:val="00151E91"/>
    <w:rsid w:val="00C1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902B"/>
  <w15:chartTrackingRefBased/>
  <w15:docId w15:val="{F5184312-8E77-44E7-9855-975E264D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1E9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1E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1E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1E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1E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1E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1E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1E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1E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1E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1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1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1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1E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1E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1E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1E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1E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1E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1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5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1E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1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1E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1E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1E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51E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1E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1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renadiveron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en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lietteria@arenadiverona.it" TargetMode="External"/><Relationship Id="rId11" Type="http://schemas.openxmlformats.org/officeDocument/2006/relationships/header" Target="header1.xml"/><Relationship Id="rId5" Type="http://schemas.openxmlformats.org/officeDocument/2006/relationships/hyperlink" Target="http://www.arena.it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arena.it" TargetMode="External"/><Relationship Id="rId9" Type="http://schemas.openxmlformats.org/officeDocument/2006/relationships/hyperlink" Target="http://www.are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Rigoni</dc:creator>
  <cp:keywords/>
  <dc:description/>
  <cp:lastModifiedBy>Alessandro Rigoni</cp:lastModifiedBy>
  <cp:revision>1</cp:revision>
  <dcterms:created xsi:type="dcterms:W3CDTF">2026-01-23T11:52:00Z</dcterms:created>
  <dcterms:modified xsi:type="dcterms:W3CDTF">2026-01-23T11:52:00Z</dcterms:modified>
</cp:coreProperties>
</file>