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43A1" w14:textId="0138F752" w:rsidR="001627E3" w:rsidRDefault="001627E3" w:rsidP="00285FAC">
      <w:pPr>
        <w:pStyle w:val="Intestazione"/>
        <w:tabs>
          <w:tab w:val="clear" w:pos="9638"/>
          <w:tab w:val="left" w:pos="5580"/>
          <w:tab w:val="right" w:pos="9498"/>
        </w:tabs>
        <w:ind w:left="142"/>
        <w:rPr>
          <w:rFonts w:ascii="Arial" w:hAnsi="Arial" w:cs="Arial"/>
          <w:b/>
          <w:bCs/>
          <w:sz w:val="20"/>
          <w:szCs w:val="20"/>
        </w:rPr>
      </w:pPr>
      <w:r>
        <w:rPr>
          <w:rFonts w:ascii="Arial" w:hAnsi="Arial" w:cs="Arial"/>
          <w:b/>
          <w:bCs/>
          <w:sz w:val="20"/>
          <w:szCs w:val="20"/>
        </w:rPr>
        <w:t>Ufficio Stampa</w:t>
      </w:r>
      <w:r>
        <w:rPr>
          <w:rFonts w:ascii="Arial" w:hAnsi="Arial" w:cs="Arial"/>
          <w:b/>
          <w:bCs/>
          <w:sz w:val="20"/>
          <w:szCs w:val="20"/>
        </w:rPr>
        <w:tab/>
      </w:r>
      <w:r w:rsidR="00285FAC">
        <w:rPr>
          <w:rFonts w:ascii="Arial" w:hAnsi="Arial" w:cs="Arial"/>
          <w:b/>
          <w:bCs/>
          <w:sz w:val="20"/>
          <w:szCs w:val="20"/>
        </w:rPr>
        <w:t xml:space="preserve">                                                                    Stagione Artistica 202</w:t>
      </w:r>
      <w:r w:rsidR="00647822">
        <w:rPr>
          <w:rFonts w:ascii="Arial" w:hAnsi="Arial" w:cs="Arial"/>
          <w:b/>
          <w:bCs/>
          <w:sz w:val="20"/>
          <w:szCs w:val="20"/>
        </w:rPr>
        <w:t>6</w:t>
      </w:r>
      <w:r w:rsidR="00285FAC">
        <w:rPr>
          <w:rFonts w:ascii="Arial" w:hAnsi="Arial" w:cs="Arial"/>
          <w:b/>
          <w:bCs/>
          <w:sz w:val="20"/>
          <w:szCs w:val="20"/>
        </w:rPr>
        <w:t xml:space="preserve"> al Teatro Filarmonico</w:t>
      </w:r>
      <w:r>
        <w:rPr>
          <w:rFonts w:ascii="Arial" w:hAnsi="Arial" w:cs="Arial"/>
          <w:b/>
          <w:bCs/>
          <w:sz w:val="20"/>
          <w:szCs w:val="20"/>
        </w:rPr>
        <w:tab/>
      </w:r>
      <w:r w:rsidRPr="00BF30E1">
        <w:rPr>
          <w:rFonts w:ascii="Arial" w:hAnsi="Arial" w:cs="Arial"/>
          <w:b/>
          <w:bCs/>
          <w:sz w:val="20"/>
          <w:szCs w:val="20"/>
        </w:rPr>
        <w:t xml:space="preserve"> </w:t>
      </w:r>
    </w:p>
    <w:p w14:paraId="3AB72186" w14:textId="77777777" w:rsidR="001627E3" w:rsidRPr="00BF30E1" w:rsidRDefault="001627E3" w:rsidP="001627E3">
      <w:pPr>
        <w:pStyle w:val="Intestazione"/>
        <w:tabs>
          <w:tab w:val="clear" w:pos="9638"/>
          <w:tab w:val="left" w:pos="5580"/>
          <w:tab w:val="right" w:pos="9498"/>
        </w:tabs>
        <w:ind w:left="142"/>
        <w:rPr>
          <w:rFonts w:ascii="Arial" w:hAnsi="Arial" w:cs="Arial"/>
          <w:b/>
          <w:bCs/>
          <w:sz w:val="20"/>
          <w:szCs w:val="20"/>
        </w:rPr>
      </w:pPr>
      <w:r w:rsidRPr="00BF30E1">
        <w:rPr>
          <w:rFonts w:ascii="Arial" w:hAnsi="Arial" w:cs="Arial"/>
          <w:b/>
          <w:bCs/>
          <w:sz w:val="20"/>
          <w:szCs w:val="20"/>
        </w:rPr>
        <w:t xml:space="preserve">                      </w:t>
      </w:r>
    </w:p>
    <w:p w14:paraId="1E8DE7B4" w14:textId="5E259965" w:rsidR="001627E3" w:rsidRPr="00866039" w:rsidRDefault="001627E3" w:rsidP="00866039">
      <w:pPr>
        <w:spacing w:before="240" w:after="0" w:line="240" w:lineRule="auto"/>
        <w:jc w:val="center"/>
        <w:rPr>
          <w:rFonts w:cs="Calibri"/>
          <w:b/>
          <w:sz w:val="40"/>
          <w:szCs w:val="40"/>
        </w:rPr>
      </w:pPr>
      <w:r w:rsidRPr="00C63622">
        <w:rPr>
          <w:rFonts w:cs="Calibri"/>
          <w:b/>
          <w:sz w:val="40"/>
          <w:szCs w:val="40"/>
        </w:rPr>
        <w:t>RICHIESTA ACCREDITO STAMPA</w:t>
      </w:r>
      <w:r w:rsidRPr="00C63622">
        <w:rPr>
          <w:rFonts w:cs="Calibri"/>
          <w:b/>
          <w:sz w:val="40"/>
          <w:szCs w:val="40"/>
        </w:rPr>
        <w:br/>
      </w:r>
    </w:p>
    <w:tbl>
      <w:tblPr>
        <w:tblW w:w="5000" w:type="pct"/>
        <w:tblBorders>
          <w:bottom w:val="single" w:sz="4" w:space="0" w:color="auto"/>
          <w:insideH w:val="single" w:sz="4" w:space="0" w:color="auto"/>
        </w:tblBorders>
        <w:tblLook w:val="04A0" w:firstRow="1" w:lastRow="0" w:firstColumn="1" w:lastColumn="0" w:noHBand="0" w:noVBand="1"/>
      </w:tblPr>
      <w:tblGrid>
        <w:gridCol w:w="9854"/>
      </w:tblGrid>
      <w:tr w:rsidR="001627E3" w:rsidRPr="00C63622" w14:paraId="76CA092B" w14:textId="77777777" w:rsidTr="00AE006E">
        <w:trPr>
          <w:trHeight w:val="579"/>
        </w:trPr>
        <w:tc>
          <w:tcPr>
            <w:tcW w:w="5000" w:type="pct"/>
            <w:tcBorders>
              <w:bottom w:val="single" w:sz="4" w:space="0" w:color="auto"/>
            </w:tcBorders>
            <w:vAlign w:val="bottom"/>
          </w:tcPr>
          <w:p w14:paraId="44FE9C96" w14:textId="77777777" w:rsidR="001627E3" w:rsidRPr="00C63622" w:rsidRDefault="001627E3" w:rsidP="00AE006E">
            <w:pPr>
              <w:rPr>
                <w:rFonts w:cs="Calibri"/>
                <w:sz w:val="32"/>
                <w:szCs w:val="32"/>
              </w:rPr>
            </w:pPr>
            <w:r>
              <w:rPr>
                <w:rFonts w:cs="Calibri"/>
                <w:smallCaps/>
                <w:sz w:val="32"/>
                <w:szCs w:val="32"/>
              </w:rPr>
              <w:t>Spettacolo</w:t>
            </w:r>
            <w:r w:rsidRPr="00C63622">
              <w:rPr>
                <w:rFonts w:cs="Calibri"/>
                <w:smallCaps/>
                <w:sz w:val="32"/>
                <w:szCs w:val="32"/>
              </w:rPr>
              <w:t xml:space="preserve"> e Data</w:t>
            </w:r>
          </w:p>
        </w:tc>
      </w:tr>
      <w:tr w:rsidR="001627E3" w:rsidRPr="00C63622" w14:paraId="798D5FB5" w14:textId="77777777" w:rsidTr="00AE006E">
        <w:trPr>
          <w:trHeight w:val="579"/>
        </w:trPr>
        <w:tc>
          <w:tcPr>
            <w:tcW w:w="5000" w:type="pct"/>
            <w:tcBorders>
              <w:top w:val="nil"/>
            </w:tcBorders>
            <w:vAlign w:val="bottom"/>
          </w:tcPr>
          <w:p w14:paraId="3FCEBF4A" w14:textId="77777777" w:rsidR="001627E3" w:rsidRPr="00C63622" w:rsidRDefault="001627E3" w:rsidP="00AE006E">
            <w:pPr>
              <w:rPr>
                <w:rFonts w:cs="Calibri"/>
                <w:sz w:val="32"/>
                <w:szCs w:val="32"/>
              </w:rPr>
            </w:pPr>
            <w:r w:rsidRPr="00C63622">
              <w:rPr>
                <w:rFonts w:cs="Calibri"/>
                <w:smallCaps/>
                <w:sz w:val="32"/>
                <w:szCs w:val="32"/>
              </w:rPr>
              <w:t>Cognome</w:t>
            </w:r>
          </w:p>
        </w:tc>
      </w:tr>
      <w:tr w:rsidR="001627E3" w:rsidRPr="00C63622" w14:paraId="1CA40CC9" w14:textId="77777777" w:rsidTr="00AE006E">
        <w:trPr>
          <w:trHeight w:val="579"/>
        </w:trPr>
        <w:tc>
          <w:tcPr>
            <w:tcW w:w="5000" w:type="pct"/>
            <w:vAlign w:val="bottom"/>
          </w:tcPr>
          <w:p w14:paraId="3F9D9D30" w14:textId="77777777" w:rsidR="001627E3" w:rsidRPr="00C63622" w:rsidRDefault="001627E3" w:rsidP="00AE006E">
            <w:pPr>
              <w:rPr>
                <w:rFonts w:cs="Calibri"/>
                <w:sz w:val="32"/>
                <w:szCs w:val="32"/>
              </w:rPr>
            </w:pPr>
            <w:r w:rsidRPr="00C63622">
              <w:rPr>
                <w:rFonts w:cs="Calibri"/>
                <w:smallCaps/>
                <w:sz w:val="32"/>
                <w:szCs w:val="32"/>
              </w:rPr>
              <w:t>Nome</w:t>
            </w:r>
          </w:p>
        </w:tc>
      </w:tr>
      <w:tr w:rsidR="001627E3" w:rsidRPr="00C63622" w14:paraId="6618868D" w14:textId="77777777" w:rsidTr="00AE006E">
        <w:trPr>
          <w:trHeight w:val="579"/>
        </w:trPr>
        <w:tc>
          <w:tcPr>
            <w:tcW w:w="5000" w:type="pct"/>
            <w:vAlign w:val="bottom"/>
          </w:tcPr>
          <w:p w14:paraId="5C8B4665" w14:textId="77777777" w:rsidR="001627E3" w:rsidRPr="00C63622" w:rsidRDefault="001627E3" w:rsidP="00AE006E">
            <w:pPr>
              <w:rPr>
                <w:rFonts w:cs="Calibri"/>
                <w:sz w:val="32"/>
                <w:szCs w:val="32"/>
              </w:rPr>
            </w:pPr>
            <w:r w:rsidRPr="00C63622">
              <w:rPr>
                <w:rFonts w:cs="Calibri"/>
                <w:smallCaps/>
                <w:sz w:val="32"/>
                <w:szCs w:val="32"/>
              </w:rPr>
              <w:t>Telefono</w:t>
            </w:r>
          </w:p>
        </w:tc>
      </w:tr>
      <w:tr w:rsidR="001627E3" w:rsidRPr="00C63622" w14:paraId="43FD4CC3" w14:textId="77777777" w:rsidTr="00AE006E">
        <w:trPr>
          <w:trHeight w:val="579"/>
        </w:trPr>
        <w:tc>
          <w:tcPr>
            <w:tcW w:w="5000" w:type="pct"/>
            <w:vAlign w:val="bottom"/>
          </w:tcPr>
          <w:p w14:paraId="55EEC4B6" w14:textId="77777777" w:rsidR="001627E3" w:rsidRPr="00C63622" w:rsidRDefault="001627E3" w:rsidP="00AE006E">
            <w:pPr>
              <w:rPr>
                <w:rFonts w:cs="Calibri"/>
                <w:sz w:val="32"/>
                <w:szCs w:val="32"/>
              </w:rPr>
            </w:pPr>
            <w:r w:rsidRPr="00C63622">
              <w:rPr>
                <w:rFonts w:cs="Calibri"/>
                <w:smallCaps/>
                <w:sz w:val="32"/>
                <w:szCs w:val="32"/>
              </w:rPr>
              <w:t>E-Mail</w:t>
            </w:r>
          </w:p>
        </w:tc>
      </w:tr>
      <w:tr w:rsidR="001627E3" w:rsidRPr="00C63622" w14:paraId="511AA3BC" w14:textId="77777777" w:rsidTr="00AE006E">
        <w:trPr>
          <w:trHeight w:val="579"/>
        </w:trPr>
        <w:tc>
          <w:tcPr>
            <w:tcW w:w="5000" w:type="pct"/>
            <w:vAlign w:val="bottom"/>
          </w:tcPr>
          <w:p w14:paraId="6776BC17" w14:textId="77777777" w:rsidR="001627E3" w:rsidRPr="00C63622" w:rsidRDefault="001627E3" w:rsidP="00AE006E">
            <w:pPr>
              <w:rPr>
                <w:rFonts w:cs="Calibri"/>
                <w:sz w:val="32"/>
                <w:szCs w:val="32"/>
              </w:rPr>
            </w:pPr>
            <w:r w:rsidRPr="00C63622">
              <w:rPr>
                <w:rFonts w:cs="Calibri"/>
                <w:smallCaps/>
                <w:sz w:val="32"/>
                <w:szCs w:val="32"/>
              </w:rPr>
              <w:t>Testata</w:t>
            </w:r>
          </w:p>
        </w:tc>
      </w:tr>
    </w:tbl>
    <w:p w14:paraId="060833EC" w14:textId="77777777" w:rsidR="001627E3" w:rsidRPr="00C63622" w:rsidRDefault="001627E3" w:rsidP="001627E3">
      <w:pPr>
        <w:spacing w:after="120"/>
        <w:jc w:val="both"/>
        <w:rPr>
          <w:rFonts w:cs="Calibri"/>
          <w:szCs w:val="24"/>
        </w:rPr>
      </w:pPr>
    </w:p>
    <w:p w14:paraId="03BCA94C" w14:textId="77777777" w:rsidR="001627E3" w:rsidRPr="00874938" w:rsidRDefault="001627E3" w:rsidP="001627E3">
      <w:pPr>
        <w:spacing w:after="120"/>
        <w:jc w:val="both"/>
        <w:rPr>
          <w:rFonts w:cs="Calibri"/>
          <w:sz w:val="24"/>
          <w:szCs w:val="24"/>
        </w:rPr>
      </w:pPr>
      <w:r w:rsidRPr="00874938">
        <w:rPr>
          <w:rFonts w:cs="Calibri"/>
          <w:sz w:val="24"/>
          <w:szCs w:val="24"/>
        </w:rPr>
        <w:t>Allegare:</w:t>
      </w:r>
    </w:p>
    <w:p w14:paraId="77B783CD" w14:textId="77777777" w:rsidR="001627E3" w:rsidRPr="00874938" w:rsidRDefault="001627E3" w:rsidP="001627E3">
      <w:pPr>
        <w:pStyle w:val="Paragrafoelenco"/>
        <w:numPr>
          <w:ilvl w:val="0"/>
          <w:numId w:val="1"/>
        </w:numPr>
        <w:spacing w:after="120"/>
        <w:contextualSpacing w:val="0"/>
        <w:jc w:val="both"/>
        <w:rPr>
          <w:rFonts w:cs="Calibri"/>
          <w:sz w:val="24"/>
          <w:szCs w:val="24"/>
        </w:rPr>
      </w:pPr>
      <w:r w:rsidRPr="00874938">
        <w:rPr>
          <w:rFonts w:cs="Calibri"/>
          <w:sz w:val="24"/>
          <w:szCs w:val="24"/>
        </w:rPr>
        <w:t>Fotocopia leggibile del Tesserino dell’Ordine Nazionale dei Giornalisti</w:t>
      </w:r>
    </w:p>
    <w:p w14:paraId="56483C58" w14:textId="77777777" w:rsidR="001627E3" w:rsidRPr="00874938" w:rsidRDefault="001627E3" w:rsidP="001627E3">
      <w:pPr>
        <w:pStyle w:val="Paragrafoelenco"/>
        <w:numPr>
          <w:ilvl w:val="0"/>
          <w:numId w:val="1"/>
        </w:numPr>
        <w:spacing w:after="120"/>
        <w:contextualSpacing w:val="0"/>
        <w:jc w:val="both"/>
        <w:rPr>
          <w:rFonts w:cs="Calibri"/>
          <w:sz w:val="24"/>
          <w:szCs w:val="24"/>
        </w:rPr>
      </w:pPr>
      <w:r w:rsidRPr="00874938">
        <w:rPr>
          <w:rFonts w:cs="Calibri"/>
          <w:sz w:val="24"/>
          <w:szCs w:val="24"/>
        </w:rPr>
        <w:t>Segnalazione della tipologia di contributo giornalistico che si intende realizzare in relazione alla programmazione di Fondazione Arena di Verona</w:t>
      </w:r>
    </w:p>
    <w:p w14:paraId="2C3FD2F6" w14:textId="1424DC73" w:rsidR="001627E3" w:rsidRDefault="001627E3" w:rsidP="001627E3">
      <w:pPr>
        <w:jc w:val="both"/>
        <w:rPr>
          <w:rStyle w:val="Collegamentoipertestuale"/>
          <w:rFonts w:cs="Calibri"/>
          <w:b/>
          <w:sz w:val="24"/>
          <w:szCs w:val="24"/>
        </w:rPr>
      </w:pPr>
      <w:r w:rsidRPr="00874938">
        <w:rPr>
          <w:rFonts w:cs="Calibri"/>
          <w:sz w:val="24"/>
          <w:szCs w:val="24"/>
        </w:rPr>
        <w:t xml:space="preserve">Si informa che </w:t>
      </w:r>
      <w:r w:rsidRPr="00874938">
        <w:rPr>
          <w:rFonts w:cs="Calibri"/>
          <w:b/>
          <w:sz w:val="24"/>
          <w:szCs w:val="24"/>
        </w:rPr>
        <w:t xml:space="preserve">verrà concesso n. 1 accredito stampa e n. 1 biglietto scontato sul prezzo ordinario per un accompagnatore su richiesta scritta a </w:t>
      </w:r>
      <w:hyperlink r:id="rId7" w:history="1">
        <w:r w:rsidRPr="00874938">
          <w:rPr>
            <w:rStyle w:val="Collegamentoipertestuale"/>
            <w:rFonts w:cs="Calibri"/>
            <w:b/>
            <w:sz w:val="24"/>
            <w:szCs w:val="24"/>
          </w:rPr>
          <w:t>ufficio.stampa@arenadiverona.it</w:t>
        </w:r>
      </w:hyperlink>
    </w:p>
    <w:p w14:paraId="71E88C29" w14:textId="77777777" w:rsidR="00866039" w:rsidRDefault="00866039" w:rsidP="001627E3">
      <w:pPr>
        <w:jc w:val="both"/>
        <w:rPr>
          <w:rStyle w:val="Collegamentoipertestuale"/>
          <w:rFonts w:cs="Calibri"/>
          <w:b/>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778"/>
      </w:tblGrid>
      <w:tr w:rsidR="00866039" w:rsidRPr="000D0E1A" w14:paraId="04C70521" w14:textId="77777777" w:rsidTr="007B10F0">
        <w:trPr>
          <w:trHeight w:val="2208"/>
        </w:trPr>
        <w:tc>
          <w:tcPr>
            <w:tcW w:w="9778" w:type="dxa"/>
          </w:tcPr>
          <w:p w14:paraId="4B6DB9F8" w14:textId="77777777" w:rsidR="00866039" w:rsidRPr="00C26DEA" w:rsidRDefault="00866039" w:rsidP="00C03E84">
            <w:pPr>
              <w:spacing w:line="240" w:lineRule="auto"/>
              <w:jc w:val="both"/>
              <w:rPr>
                <w:rFonts w:cstheme="minorHAnsi"/>
                <w:sz w:val="26"/>
                <w:szCs w:val="26"/>
              </w:rPr>
            </w:pPr>
            <w:r w:rsidRPr="00C26DEA">
              <w:rPr>
                <w:rFonts w:cstheme="minorHAnsi"/>
                <w:b/>
                <w:sz w:val="26"/>
                <w:szCs w:val="26"/>
              </w:rPr>
              <w:t>Tariffe ridotte</w:t>
            </w:r>
            <w:r w:rsidRPr="00C26DEA">
              <w:rPr>
                <w:rFonts w:cstheme="minorHAnsi"/>
                <w:sz w:val="26"/>
                <w:szCs w:val="26"/>
              </w:rPr>
              <w:t>:</w:t>
            </w:r>
          </w:p>
          <w:p w14:paraId="4B8440F3" w14:textId="589755AE" w:rsidR="00866039" w:rsidRDefault="00866039" w:rsidP="00C03E84">
            <w:pPr>
              <w:spacing w:after="120" w:line="240" w:lineRule="auto"/>
              <w:jc w:val="both"/>
              <w:rPr>
                <w:rFonts w:cstheme="minorHAnsi"/>
                <w:sz w:val="24"/>
                <w:szCs w:val="24"/>
                <w:lang w:val="es-ES"/>
              </w:rPr>
            </w:pPr>
            <w:r w:rsidRPr="008C0FB2">
              <w:rPr>
                <w:rFonts w:cstheme="minorHAnsi"/>
                <w:b/>
                <w:bCs/>
                <w:sz w:val="24"/>
                <w:szCs w:val="24"/>
                <w:lang w:val="es-ES"/>
              </w:rPr>
              <w:t xml:space="preserve">€ </w:t>
            </w:r>
            <w:r w:rsidRPr="00490B14">
              <w:rPr>
                <w:rFonts w:cstheme="minorHAnsi"/>
                <w:b/>
                <w:bCs/>
                <w:sz w:val="24"/>
                <w:szCs w:val="24"/>
                <w:lang w:val="es-ES"/>
              </w:rPr>
              <w:t>45,00</w:t>
            </w:r>
            <w:r w:rsidRPr="008C0FB2">
              <w:rPr>
                <w:rFonts w:cstheme="minorHAnsi"/>
                <w:sz w:val="24"/>
                <w:szCs w:val="24"/>
                <w:lang w:val="es-ES"/>
              </w:rPr>
              <w:t xml:space="preserve"> </w:t>
            </w:r>
            <w:r w:rsidRPr="008C0FB2">
              <w:rPr>
                <w:rFonts w:cstheme="minorHAnsi"/>
                <w:sz w:val="24"/>
                <w:szCs w:val="24"/>
              </w:rPr>
              <w:sym w:font="Wingdings" w:char="F0E0"/>
            </w:r>
            <w:r w:rsidRPr="008C0FB2">
              <w:rPr>
                <w:rFonts w:cstheme="minorHAnsi"/>
                <w:sz w:val="24"/>
                <w:szCs w:val="24"/>
                <w:lang w:val="es-ES"/>
              </w:rPr>
              <w:t xml:space="preserve"> </w:t>
            </w:r>
            <w:r>
              <w:rPr>
                <w:rFonts w:cstheme="minorHAnsi"/>
                <w:sz w:val="24"/>
                <w:szCs w:val="24"/>
                <w:lang w:val="es-ES"/>
              </w:rPr>
              <w:t>Stagione</w:t>
            </w:r>
            <w:r w:rsidR="00813EDA">
              <w:rPr>
                <w:rFonts w:cstheme="minorHAnsi"/>
                <w:sz w:val="24"/>
                <w:szCs w:val="24"/>
                <w:lang w:val="es-ES"/>
              </w:rPr>
              <w:t xml:space="preserve"> </w:t>
            </w:r>
            <w:r w:rsidR="00647822">
              <w:rPr>
                <w:rFonts w:cstheme="minorHAnsi"/>
                <w:sz w:val="24"/>
                <w:szCs w:val="24"/>
                <w:lang w:val="es-ES"/>
              </w:rPr>
              <w:t>d’Opera e Balletto</w:t>
            </w:r>
          </w:p>
          <w:p w14:paraId="754C5F5D" w14:textId="22BB82F1" w:rsidR="00647822" w:rsidRPr="008C0FB2" w:rsidRDefault="00647822" w:rsidP="00C03E84">
            <w:pPr>
              <w:spacing w:after="120" w:line="240" w:lineRule="auto"/>
              <w:jc w:val="both"/>
              <w:rPr>
                <w:rFonts w:cstheme="minorHAnsi"/>
                <w:sz w:val="24"/>
                <w:szCs w:val="24"/>
                <w:lang w:val="es-ES"/>
              </w:rPr>
            </w:pPr>
            <w:r w:rsidRPr="00647822">
              <w:rPr>
                <w:rFonts w:cstheme="minorHAnsi"/>
                <w:b/>
                <w:bCs/>
                <w:sz w:val="24"/>
                <w:szCs w:val="24"/>
                <w:lang w:val="es-ES"/>
              </w:rPr>
              <w:t>€ 49,00</w:t>
            </w:r>
            <w:r>
              <w:rPr>
                <w:rFonts w:cstheme="minorHAnsi"/>
                <w:sz w:val="24"/>
                <w:szCs w:val="24"/>
                <w:lang w:val="es-ES"/>
              </w:rPr>
              <w:t xml:space="preserve"> </w:t>
            </w:r>
            <w:r w:rsidRPr="008C0FB2">
              <w:rPr>
                <w:rFonts w:cstheme="minorHAnsi"/>
                <w:sz w:val="24"/>
                <w:szCs w:val="24"/>
              </w:rPr>
              <w:sym w:font="Wingdings" w:char="F0E0"/>
            </w:r>
            <w:r>
              <w:rPr>
                <w:rFonts w:cstheme="minorHAnsi"/>
                <w:sz w:val="24"/>
                <w:szCs w:val="24"/>
              </w:rPr>
              <w:t xml:space="preserve"> Il Lago dei cigni 31/12</w:t>
            </w:r>
          </w:p>
          <w:p w14:paraId="3CC8F760" w14:textId="7B51EA84" w:rsidR="007B10F0" w:rsidRPr="007B10F0" w:rsidRDefault="00866039" w:rsidP="00C03E84">
            <w:pPr>
              <w:spacing w:after="120" w:line="240" w:lineRule="auto"/>
              <w:jc w:val="both"/>
              <w:rPr>
                <w:rFonts w:cstheme="minorHAnsi"/>
                <w:sz w:val="24"/>
                <w:szCs w:val="24"/>
              </w:rPr>
            </w:pPr>
            <w:r w:rsidRPr="00490B14">
              <w:rPr>
                <w:rFonts w:cstheme="minorHAnsi"/>
                <w:b/>
                <w:bCs/>
                <w:sz w:val="24"/>
                <w:szCs w:val="24"/>
              </w:rPr>
              <w:t>€ 18,00</w:t>
            </w:r>
            <w:r w:rsidRPr="008C0FB2">
              <w:rPr>
                <w:rFonts w:cstheme="minorHAnsi"/>
                <w:sz w:val="24"/>
                <w:szCs w:val="24"/>
              </w:rPr>
              <w:t xml:space="preserve"> </w:t>
            </w:r>
            <w:r w:rsidRPr="008C0FB2">
              <w:rPr>
                <w:rFonts w:cstheme="minorHAnsi"/>
                <w:sz w:val="24"/>
                <w:szCs w:val="24"/>
              </w:rPr>
              <w:sym w:font="Wingdings" w:char="F0E0"/>
            </w:r>
            <w:r w:rsidRPr="008C0FB2">
              <w:rPr>
                <w:rFonts w:cstheme="minorHAnsi"/>
                <w:sz w:val="24"/>
                <w:szCs w:val="24"/>
              </w:rPr>
              <w:t xml:space="preserve"> </w:t>
            </w:r>
            <w:r>
              <w:rPr>
                <w:rFonts w:cstheme="minorHAnsi"/>
                <w:sz w:val="24"/>
                <w:szCs w:val="24"/>
              </w:rPr>
              <w:t>Stagione Sinfonica</w:t>
            </w:r>
          </w:p>
        </w:tc>
      </w:tr>
    </w:tbl>
    <w:p w14:paraId="278CFCCA" w14:textId="77777777" w:rsidR="001627E3" w:rsidRPr="00874938" w:rsidRDefault="001627E3" w:rsidP="001627E3">
      <w:pPr>
        <w:jc w:val="both"/>
        <w:rPr>
          <w:rFonts w:cs="Calibri"/>
          <w:sz w:val="24"/>
          <w:szCs w:val="24"/>
        </w:rPr>
      </w:pPr>
    </w:p>
    <w:p w14:paraId="1F3DAAAC" w14:textId="77777777" w:rsidR="001627E3" w:rsidRDefault="001627E3">
      <w:pPr>
        <w:rPr>
          <w:rFonts w:ascii="Calibri" w:hAnsi="Calibri" w:cs="Calibri"/>
          <w:b/>
          <w:bCs/>
          <w:color w:val="000000"/>
          <w:sz w:val="18"/>
          <w:szCs w:val="18"/>
        </w:rPr>
      </w:pPr>
      <w:r>
        <w:rPr>
          <w:b/>
          <w:bCs/>
          <w:sz w:val="18"/>
          <w:szCs w:val="18"/>
        </w:rPr>
        <w:br w:type="page"/>
      </w:r>
    </w:p>
    <w:p w14:paraId="1BC9457B" w14:textId="77777777" w:rsidR="001627E3" w:rsidRPr="007868BD" w:rsidRDefault="001627E3" w:rsidP="001627E3">
      <w:pPr>
        <w:pStyle w:val="Default"/>
        <w:rPr>
          <w:sz w:val="18"/>
          <w:szCs w:val="16"/>
        </w:rPr>
      </w:pPr>
      <w:r w:rsidRPr="007868BD">
        <w:rPr>
          <w:b/>
          <w:bCs/>
          <w:sz w:val="18"/>
          <w:szCs w:val="16"/>
        </w:rPr>
        <w:lastRenderedPageBreak/>
        <w:t xml:space="preserve">INFORMATIVA SUL TRATTAMENTO DEI DATI PERSONALI </w:t>
      </w:r>
    </w:p>
    <w:p w14:paraId="137B2D9E" w14:textId="77777777" w:rsidR="001627E3" w:rsidRPr="007868BD" w:rsidRDefault="001627E3" w:rsidP="001627E3">
      <w:pPr>
        <w:pStyle w:val="Default"/>
        <w:rPr>
          <w:sz w:val="18"/>
          <w:szCs w:val="16"/>
        </w:rPr>
      </w:pPr>
      <w:r w:rsidRPr="007868BD">
        <w:rPr>
          <w:b/>
          <w:bCs/>
          <w:sz w:val="18"/>
          <w:szCs w:val="16"/>
        </w:rPr>
        <w:t xml:space="preserve">Art 13 Reg UE 2016/679 </w:t>
      </w:r>
    </w:p>
    <w:p w14:paraId="7791C722" w14:textId="77777777" w:rsidR="001627E3" w:rsidRPr="007868BD" w:rsidRDefault="001627E3" w:rsidP="001627E3">
      <w:pPr>
        <w:pStyle w:val="Default"/>
        <w:rPr>
          <w:sz w:val="18"/>
          <w:szCs w:val="16"/>
        </w:rPr>
      </w:pPr>
      <w:r w:rsidRPr="007868BD">
        <w:rPr>
          <w:sz w:val="18"/>
          <w:szCs w:val="16"/>
        </w:rPr>
        <w:t>In relazione a</w:t>
      </w:r>
      <w:r w:rsidR="00AF1139" w:rsidRPr="007868BD">
        <w:rPr>
          <w:sz w:val="18"/>
          <w:szCs w:val="16"/>
        </w:rPr>
        <w:t>l</w:t>
      </w:r>
      <w:r w:rsidRPr="007868BD">
        <w:rPr>
          <w:sz w:val="18"/>
          <w:szCs w:val="16"/>
        </w:rPr>
        <w:t xml:space="preserve"> trattamento dei dati personali forniti si informa che: </w:t>
      </w:r>
    </w:p>
    <w:p w14:paraId="2E916128" w14:textId="77777777" w:rsidR="001627E3" w:rsidRPr="007868BD" w:rsidRDefault="001627E3" w:rsidP="001627E3">
      <w:pPr>
        <w:pStyle w:val="Default"/>
        <w:rPr>
          <w:sz w:val="18"/>
          <w:szCs w:val="16"/>
        </w:rPr>
      </w:pPr>
    </w:p>
    <w:p w14:paraId="1A491479" w14:textId="77777777" w:rsidR="001627E3" w:rsidRPr="007868BD" w:rsidRDefault="001627E3" w:rsidP="00F7679E">
      <w:pPr>
        <w:pStyle w:val="Default"/>
        <w:jc w:val="both"/>
        <w:rPr>
          <w:sz w:val="18"/>
          <w:szCs w:val="16"/>
        </w:rPr>
      </w:pPr>
      <w:r w:rsidRPr="007868BD">
        <w:rPr>
          <w:b/>
          <w:bCs/>
          <w:sz w:val="18"/>
          <w:szCs w:val="16"/>
        </w:rPr>
        <w:t xml:space="preserve">1. Titolare del Trattamento e Responsabile della Protezione dei dati (RPD/DPO) </w:t>
      </w:r>
    </w:p>
    <w:p w14:paraId="00A330BD" w14:textId="00174A15" w:rsidR="001627E3" w:rsidRPr="007868BD" w:rsidRDefault="001627E3" w:rsidP="00F7679E">
      <w:pPr>
        <w:pStyle w:val="Default"/>
        <w:jc w:val="both"/>
        <w:rPr>
          <w:rFonts w:asciiTheme="minorHAnsi" w:hAnsiTheme="minorHAnsi"/>
          <w:sz w:val="18"/>
          <w:szCs w:val="16"/>
        </w:rPr>
      </w:pPr>
      <w:r w:rsidRPr="007868BD">
        <w:rPr>
          <w:rFonts w:asciiTheme="minorHAnsi" w:hAnsiTheme="minorHAnsi" w:cs="Segoe UI"/>
          <w:sz w:val="18"/>
          <w:szCs w:val="16"/>
        </w:rPr>
        <w:t xml:space="preserve">Titolare del Trattamento è la </w:t>
      </w:r>
      <w:r w:rsidRPr="007868BD">
        <w:rPr>
          <w:rFonts w:asciiTheme="minorHAnsi" w:hAnsiTheme="minorHAnsi" w:cs="Segoe UI"/>
          <w:b/>
          <w:bCs/>
          <w:sz w:val="18"/>
          <w:szCs w:val="16"/>
        </w:rPr>
        <w:t>Fondazione Arena di Verona</w:t>
      </w:r>
      <w:r w:rsidRPr="007868BD">
        <w:rPr>
          <w:rFonts w:asciiTheme="minorHAnsi" w:hAnsiTheme="minorHAnsi" w:cs="Segoe UI"/>
          <w:sz w:val="18"/>
          <w:szCs w:val="16"/>
        </w:rPr>
        <w:t>, con sede legale in via Roma 7/D - 37121 Verona e</w:t>
      </w:r>
      <w:r w:rsidR="009F31DC">
        <w:rPr>
          <w:rFonts w:asciiTheme="minorHAnsi" w:hAnsiTheme="minorHAnsi" w:cs="Segoe UI"/>
          <w:sz w:val="18"/>
          <w:szCs w:val="16"/>
        </w:rPr>
        <w:t>-</w:t>
      </w:r>
      <w:r w:rsidRPr="007868BD">
        <w:rPr>
          <w:rFonts w:asciiTheme="minorHAnsi" w:hAnsiTheme="minorHAnsi" w:cs="Segoe UI"/>
          <w:sz w:val="18"/>
          <w:szCs w:val="16"/>
        </w:rPr>
        <w:t xml:space="preserve">mail </w:t>
      </w:r>
      <w:r w:rsidRPr="007868BD">
        <w:rPr>
          <w:rFonts w:asciiTheme="minorHAnsi" w:hAnsiTheme="minorHAnsi" w:cs="Segoe UI"/>
          <w:b/>
          <w:bCs/>
          <w:sz w:val="18"/>
          <w:szCs w:val="16"/>
        </w:rPr>
        <w:t xml:space="preserve">protocollo@arenadiverona.it </w:t>
      </w:r>
      <w:r w:rsidRPr="007868BD">
        <w:rPr>
          <w:rFonts w:asciiTheme="minorHAnsi" w:hAnsiTheme="minorHAnsi" w:cs="Segoe UI"/>
          <w:sz w:val="18"/>
          <w:szCs w:val="16"/>
        </w:rPr>
        <w:t xml:space="preserve">(di seguito per brevità “la Fondazione”). </w:t>
      </w:r>
    </w:p>
    <w:p w14:paraId="0F9180C7" w14:textId="77777777" w:rsidR="001627E3" w:rsidRPr="007868BD" w:rsidRDefault="001627E3" w:rsidP="00F7679E">
      <w:pPr>
        <w:pStyle w:val="Default"/>
        <w:jc w:val="both"/>
        <w:rPr>
          <w:rFonts w:asciiTheme="minorHAnsi" w:hAnsiTheme="minorHAnsi"/>
          <w:sz w:val="18"/>
          <w:szCs w:val="16"/>
        </w:rPr>
      </w:pPr>
      <w:r w:rsidRPr="007868BD">
        <w:rPr>
          <w:rFonts w:asciiTheme="minorHAnsi" w:hAnsiTheme="minorHAnsi"/>
          <w:sz w:val="18"/>
          <w:szCs w:val="16"/>
        </w:rPr>
        <w:t xml:space="preserve">Il Responsabile della Protezione dei dati (RPD/DPO) nominato dalla Fondazione è reperibile al contatto </w:t>
      </w:r>
      <w:r w:rsidR="00AF1139" w:rsidRPr="007868BD">
        <w:rPr>
          <w:rFonts w:asciiTheme="minorHAnsi" w:hAnsiTheme="minorHAnsi"/>
          <w:b/>
          <w:bCs/>
          <w:sz w:val="18"/>
          <w:szCs w:val="16"/>
        </w:rPr>
        <w:t>rpd</w:t>
      </w:r>
      <w:r w:rsidRPr="007868BD">
        <w:rPr>
          <w:rFonts w:asciiTheme="minorHAnsi" w:hAnsiTheme="minorHAnsi"/>
          <w:b/>
          <w:bCs/>
          <w:sz w:val="18"/>
          <w:szCs w:val="16"/>
        </w:rPr>
        <w:t xml:space="preserve">@arenadiverona.it </w:t>
      </w:r>
    </w:p>
    <w:p w14:paraId="5C061C06" w14:textId="77777777" w:rsidR="001627E3" w:rsidRPr="007868BD" w:rsidRDefault="001627E3" w:rsidP="00F7679E">
      <w:pPr>
        <w:pStyle w:val="Default"/>
        <w:jc w:val="both"/>
        <w:rPr>
          <w:sz w:val="18"/>
          <w:szCs w:val="16"/>
        </w:rPr>
      </w:pPr>
    </w:p>
    <w:p w14:paraId="716DED54" w14:textId="77777777" w:rsidR="001627E3" w:rsidRPr="007868BD" w:rsidRDefault="001627E3" w:rsidP="00F7679E">
      <w:pPr>
        <w:pStyle w:val="Default"/>
        <w:jc w:val="both"/>
        <w:rPr>
          <w:sz w:val="18"/>
          <w:szCs w:val="16"/>
        </w:rPr>
      </w:pPr>
      <w:r w:rsidRPr="007868BD">
        <w:rPr>
          <w:b/>
          <w:bCs/>
          <w:sz w:val="18"/>
          <w:szCs w:val="16"/>
        </w:rPr>
        <w:t xml:space="preserve">2. Tipologia di dati trattati, Finalità e base giuridica del Trattamento </w:t>
      </w:r>
    </w:p>
    <w:p w14:paraId="21369B44" w14:textId="467B3797" w:rsidR="001627E3" w:rsidRPr="007868BD" w:rsidRDefault="001627E3" w:rsidP="00F7679E">
      <w:pPr>
        <w:pStyle w:val="Default"/>
        <w:jc w:val="both"/>
        <w:rPr>
          <w:sz w:val="18"/>
          <w:szCs w:val="16"/>
        </w:rPr>
      </w:pPr>
      <w:r w:rsidRPr="007868BD">
        <w:rPr>
          <w:sz w:val="18"/>
          <w:szCs w:val="16"/>
        </w:rPr>
        <w:t>2.1 Sono raccolti e trattati i seguenti dati personali: dati personali di natura comune (nome cognome, e</w:t>
      </w:r>
      <w:r w:rsidR="009F31DC">
        <w:rPr>
          <w:sz w:val="18"/>
          <w:szCs w:val="16"/>
        </w:rPr>
        <w:t>-</w:t>
      </w:r>
      <w:r w:rsidRPr="007868BD">
        <w:rPr>
          <w:sz w:val="18"/>
          <w:szCs w:val="16"/>
        </w:rPr>
        <w:t>mail, testata giornalistica di appartenenza, dati di contatto, e</w:t>
      </w:r>
      <w:r w:rsidR="009F31DC">
        <w:rPr>
          <w:sz w:val="18"/>
          <w:szCs w:val="16"/>
        </w:rPr>
        <w:t>-</w:t>
      </w:r>
      <w:r w:rsidRPr="007868BD">
        <w:rPr>
          <w:sz w:val="18"/>
          <w:szCs w:val="16"/>
        </w:rPr>
        <w:t>mail, titolo, tesserino dell’Ordine Nazionale dei Giornalisti) riferiti ai giornalisti per finalità di: a) gestione del rapporto contrattuale; b)</w:t>
      </w:r>
      <w:r w:rsidR="009F31DC">
        <w:rPr>
          <w:sz w:val="18"/>
          <w:szCs w:val="16"/>
        </w:rPr>
        <w:t xml:space="preserve"> </w:t>
      </w:r>
      <w:r w:rsidRPr="007868BD">
        <w:rPr>
          <w:sz w:val="18"/>
          <w:szCs w:val="16"/>
        </w:rPr>
        <w:t xml:space="preserve">obblighi amministrativo-contabili-fiscali e di legge connessi alla fatturazione ed alla gestione del rapporto contrattuale. </w:t>
      </w:r>
    </w:p>
    <w:p w14:paraId="46EF3AF9" w14:textId="77777777" w:rsidR="001627E3" w:rsidRPr="007868BD" w:rsidRDefault="001627E3" w:rsidP="00F7679E">
      <w:pPr>
        <w:pStyle w:val="Default"/>
        <w:jc w:val="both"/>
        <w:rPr>
          <w:sz w:val="18"/>
          <w:szCs w:val="16"/>
        </w:rPr>
      </w:pPr>
      <w:r w:rsidRPr="007868BD">
        <w:rPr>
          <w:sz w:val="18"/>
          <w:szCs w:val="16"/>
        </w:rPr>
        <w:t xml:space="preserve">La base giuridica del trattamento dei dati è pertanto: adempimento di obblighi contrattuali per le finalità di cui alla lettera a); obblighi di legge, per le finalità di cui alla lettera b). </w:t>
      </w:r>
    </w:p>
    <w:p w14:paraId="62B62FEE" w14:textId="77777777" w:rsidR="001627E3" w:rsidRPr="007868BD" w:rsidRDefault="001627E3" w:rsidP="00F7679E">
      <w:pPr>
        <w:pStyle w:val="Default"/>
        <w:jc w:val="both"/>
        <w:rPr>
          <w:sz w:val="18"/>
          <w:szCs w:val="16"/>
        </w:rPr>
      </w:pPr>
    </w:p>
    <w:p w14:paraId="0259B6A0" w14:textId="77777777" w:rsidR="001627E3" w:rsidRPr="007868BD" w:rsidRDefault="001627E3" w:rsidP="00F7679E">
      <w:pPr>
        <w:pStyle w:val="Default"/>
        <w:jc w:val="both"/>
        <w:rPr>
          <w:sz w:val="18"/>
          <w:szCs w:val="16"/>
        </w:rPr>
      </w:pPr>
      <w:r w:rsidRPr="007868BD">
        <w:rPr>
          <w:b/>
          <w:bCs/>
          <w:sz w:val="18"/>
          <w:szCs w:val="16"/>
        </w:rPr>
        <w:t xml:space="preserve">3. Comunicazione dei dati a terzi - Destinatari dei dati </w:t>
      </w:r>
    </w:p>
    <w:p w14:paraId="46BFC096" w14:textId="77777777" w:rsidR="001627E3" w:rsidRPr="007868BD" w:rsidRDefault="001627E3" w:rsidP="00F7679E">
      <w:pPr>
        <w:pStyle w:val="Default"/>
        <w:jc w:val="both"/>
        <w:rPr>
          <w:sz w:val="18"/>
          <w:szCs w:val="16"/>
        </w:rPr>
      </w:pPr>
      <w:r w:rsidRPr="007868BD">
        <w:rPr>
          <w:sz w:val="18"/>
          <w:szCs w:val="16"/>
        </w:rPr>
        <w:t xml:space="preserve">La Fondazione potrà comunicare i dati trattati per le finalità di cui sopra a: i) soggetti interni aziendali incaricati del trattamento e amministratori di sistema in caso di interventi informatici; ii) soggetti esterni appartenenti alle seguenti categorie: consulenti esterni e loro incaricati, partners, organizzatori dell’evento. </w:t>
      </w:r>
    </w:p>
    <w:p w14:paraId="454C17A1" w14:textId="77777777" w:rsidR="001627E3" w:rsidRPr="007868BD" w:rsidRDefault="001627E3" w:rsidP="00F7679E">
      <w:pPr>
        <w:pStyle w:val="Default"/>
        <w:jc w:val="both"/>
        <w:rPr>
          <w:sz w:val="18"/>
          <w:szCs w:val="16"/>
        </w:rPr>
      </w:pPr>
    </w:p>
    <w:p w14:paraId="133363DE" w14:textId="77777777" w:rsidR="001627E3" w:rsidRPr="007868BD" w:rsidRDefault="001627E3" w:rsidP="00F7679E">
      <w:pPr>
        <w:pStyle w:val="Default"/>
        <w:jc w:val="both"/>
        <w:rPr>
          <w:sz w:val="18"/>
          <w:szCs w:val="16"/>
        </w:rPr>
      </w:pPr>
      <w:r w:rsidRPr="007868BD">
        <w:rPr>
          <w:b/>
          <w:bCs/>
          <w:sz w:val="18"/>
          <w:szCs w:val="16"/>
        </w:rPr>
        <w:t xml:space="preserve">4. Trasferimento dei dati a Paesi Terzi </w:t>
      </w:r>
    </w:p>
    <w:p w14:paraId="358AF019" w14:textId="77CF1B6D" w:rsidR="001627E3" w:rsidRPr="007868BD" w:rsidRDefault="001627E3" w:rsidP="00F7679E">
      <w:pPr>
        <w:pStyle w:val="Default"/>
        <w:jc w:val="both"/>
        <w:rPr>
          <w:sz w:val="18"/>
          <w:szCs w:val="16"/>
        </w:rPr>
      </w:pPr>
      <w:r w:rsidRPr="007868BD">
        <w:rPr>
          <w:sz w:val="18"/>
          <w:szCs w:val="16"/>
        </w:rPr>
        <w:t>I dati trattati potrebbero essere trasferiti dal Titolare verso Paesi Terzi per le finalità sopra indicate. Tuttavia, in caso di trasferimento di dati verso detti Paesi, lo stesso avverrà nel rispetto della normativa di volta in volta vigente in tema ai sensi dell’art 44 e ss GDPR 2016/679</w:t>
      </w:r>
      <w:r w:rsidRPr="007868BD">
        <w:rPr>
          <w:b/>
          <w:bCs/>
          <w:sz w:val="18"/>
          <w:szCs w:val="16"/>
        </w:rPr>
        <w:t xml:space="preserve">. </w:t>
      </w:r>
    </w:p>
    <w:p w14:paraId="2E29CE9E" w14:textId="77777777" w:rsidR="001627E3" w:rsidRPr="007868BD" w:rsidRDefault="001627E3" w:rsidP="00F7679E">
      <w:pPr>
        <w:pStyle w:val="Default"/>
        <w:jc w:val="both"/>
        <w:rPr>
          <w:sz w:val="18"/>
          <w:szCs w:val="16"/>
        </w:rPr>
      </w:pPr>
    </w:p>
    <w:p w14:paraId="14E84D95" w14:textId="77777777" w:rsidR="001627E3" w:rsidRPr="007868BD" w:rsidRDefault="001627E3" w:rsidP="00F7679E">
      <w:pPr>
        <w:pStyle w:val="Default"/>
        <w:jc w:val="both"/>
        <w:rPr>
          <w:sz w:val="18"/>
          <w:szCs w:val="16"/>
        </w:rPr>
      </w:pPr>
      <w:r w:rsidRPr="007868BD">
        <w:rPr>
          <w:b/>
          <w:bCs/>
          <w:sz w:val="18"/>
          <w:szCs w:val="16"/>
        </w:rPr>
        <w:t xml:space="preserve">5. Modalità di trattamento, periodo e criteri di conservazione dei dati </w:t>
      </w:r>
    </w:p>
    <w:p w14:paraId="2EF4F9DD" w14:textId="77777777" w:rsidR="001627E3" w:rsidRPr="007868BD" w:rsidRDefault="001627E3" w:rsidP="00F7679E">
      <w:pPr>
        <w:pStyle w:val="Default"/>
        <w:jc w:val="both"/>
        <w:rPr>
          <w:sz w:val="18"/>
          <w:szCs w:val="16"/>
        </w:rPr>
      </w:pPr>
      <w:r w:rsidRPr="007868BD">
        <w:rPr>
          <w:sz w:val="18"/>
          <w:szCs w:val="16"/>
        </w:rPr>
        <w:t xml:space="preserve">I dati verranno trattati in formato cartaceo e digitale. I dati saranno trattati dal Titolare per il periodo necessario all’esecuzione della/e finalità suindicate e al termine di esse per l’ulteriore periodo prescrizionale di legge relativo alla conservazione di contratti e dati amministrativi e/o per la difesa in giudizio (dieci anni dall’ultimo utilizzo e/o evento interruttivo della prescrizione). I dati di cui alle finalità c) verranno conservati per il tempo necessario per assolvere le finalità stesse e in ogni caso fino a revoca del consenso dell’interessato. </w:t>
      </w:r>
    </w:p>
    <w:p w14:paraId="072257A0" w14:textId="77777777" w:rsidR="001627E3" w:rsidRPr="007868BD" w:rsidRDefault="001627E3" w:rsidP="00F7679E">
      <w:pPr>
        <w:pStyle w:val="Default"/>
        <w:jc w:val="both"/>
        <w:rPr>
          <w:sz w:val="18"/>
          <w:szCs w:val="16"/>
        </w:rPr>
      </w:pPr>
    </w:p>
    <w:p w14:paraId="4B883B6A" w14:textId="77777777" w:rsidR="001627E3" w:rsidRPr="007868BD" w:rsidRDefault="001627E3" w:rsidP="00F7679E">
      <w:pPr>
        <w:pStyle w:val="Default"/>
        <w:jc w:val="both"/>
        <w:rPr>
          <w:sz w:val="18"/>
          <w:szCs w:val="16"/>
        </w:rPr>
      </w:pPr>
      <w:r w:rsidRPr="007868BD">
        <w:rPr>
          <w:b/>
          <w:bCs/>
          <w:sz w:val="18"/>
          <w:szCs w:val="16"/>
        </w:rPr>
        <w:t xml:space="preserve">6. Conferimento dei dati </w:t>
      </w:r>
    </w:p>
    <w:p w14:paraId="445C2461" w14:textId="77777777" w:rsidR="001627E3" w:rsidRPr="007868BD" w:rsidRDefault="001627E3" w:rsidP="00F7679E">
      <w:pPr>
        <w:pStyle w:val="Default"/>
        <w:jc w:val="both"/>
        <w:rPr>
          <w:sz w:val="18"/>
          <w:szCs w:val="16"/>
        </w:rPr>
      </w:pPr>
      <w:r w:rsidRPr="007868BD">
        <w:rPr>
          <w:sz w:val="18"/>
          <w:szCs w:val="16"/>
        </w:rPr>
        <w:t xml:space="preserve">Il conferimento dei dati è obbligatorio per l’esecuzione del rapporto contrattuale e finalità di legge. Il mancato conferimento dei dati comporta l’impossibilità di perseguire le finalità suindicate. </w:t>
      </w:r>
    </w:p>
    <w:p w14:paraId="1DEC7309" w14:textId="77777777" w:rsidR="001627E3" w:rsidRPr="007868BD" w:rsidRDefault="001627E3" w:rsidP="001627E3">
      <w:pPr>
        <w:pStyle w:val="Default"/>
        <w:rPr>
          <w:sz w:val="18"/>
          <w:szCs w:val="16"/>
        </w:rPr>
      </w:pPr>
    </w:p>
    <w:p w14:paraId="1305D2ED" w14:textId="77777777" w:rsidR="001627E3" w:rsidRPr="007868BD" w:rsidRDefault="001627E3" w:rsidP="001627E3">
      <w:pPr>
        <w:pStyle w:val="Default"/>
        <w:rPr>
          <w:sz w:val="18"/>
          <w:szCs w:val="16"/>
        </w:rPr>
      </w:pPr>
      <w:r w:rsidRPr="007868BD">
        <w:rPr>
          <w:b/>
          <w:bCs/>
          <w:sz w:val="18"/>
          <w:szCs w:val="16"/>
        </w:rPr>
        <w:t xml:space="preserve">7. Diritti dell’interessato, Revoca del Consenso e Reclamo all’Autorità di controllo </w:t>
      </w:r>
    </w:p>
    <w:p w14:paraId="6179797B" w14:textId="77777777" w:rsidR="001627E3" w:rsidRPr="007868BD" w:rsidRDefault="001627E3" w:rsidP="00F7679E">
      <w:pPr>
        <w:pStyle w:val="Default"/>
        <w:jc w:val="both"/>
        <w:rPr>
          <w:sz w:val="18"/>
          <w:szCs w:val="16"/>
        </w:rPr>
      </w:pPr>
      <w:r w:rsidRPr="007868BD">
        <w:rPr>
          <w:sz w:val="18"/>
          <w:szCs w:val="16"/>
        </w:rPr>
        <w:t xml:space="preserve">L’interessato, qualora sussistano i presupposti di legge, ha il diritto in qualunque momento di richiedere l’accesso ai propri dati personali, la rettifica, la cancellazione, la limitazione degli stessi, di opporsi al trattamento e di esercitare il diritto alla portabilità dei dati. </w:t>
      </w:r>
    </w:p>
    <w:p w14:paraId="0C36440B" w14:textId="77777777" w:rsidR="001627E3" w:rsidRPr="007868BD" w:rsidRDefault="001627E3" w:rsidP="00F7679E">
      <w:pPr>
        <w:pStyle w:val="Default"/>
        <w:jc w:val="both"/>
        <w:rPr>
          <w:sz w:val="18"/>
          <w:szCs w:val="16"/>
        </w:rPr>
      </w:pPr>
      <w:r w:rsidRPr="007868BD">
        <w:rPr>
          <w:sz w:val="18"/>
          <w:szCs w:val="16"/>
        </w:rPr>
        <w:t xml:space="preserve">In ogni caso, l’interessato ha il diritto di revocare in ogni momento il consenso eventualmente prestato al trattamento dei dati, senza pregiudicare la liceità del trattamento basato sul consenso prestato prima della revoca. </w:t>
      </w:r>
    </w:p>
    <w:p w14:paraId="18DD241A" w14:textId="77777777" w:rsidR="001627E3" w:rsidRPr="007868BD" w:rsidRDefault="001627E3" w:rsidP="00F7679E">
      <w:pPr>
        <w:pStyle w:val="Default"/>
        <w:jc w:val="both"/>
        <w:rPr>
          <w:sz w:val="18"/>
          <w:szCs w:val="16"/>
        </w:rPr>
      </w:pPr>
      <w:r w:rsidRPr="007868BD">
        <w:rPr>
          <w:sz w:val="18"/>
          <w:szCs w:val="16"/>
        </w:rPr>
        <w:t xml:space="preserve">In caso di presunta violazione l’interessato, ricorrendone i presupposti, ha inoltre il diritto di proporre reclamo ad una Autorità di controllo sul trattamento dei dati posta nello stato membro UE dove egli risiede abitualmente o nello Stato UE in cui lavora o in cui è avvenuta la presenta violazione. </w:t>
      </w:r>
    </w:p>
    <w:p w14:paraId="76BEC592" w14:textId="77777777" w:rsidR="001627E3" w:rsidRPr="007868BD" w:rsidRDefault="001627E3" w:rsidP="00F7679E">
      <w:pPr>
        <w:pStyle w:val="Default"/>
        <w:jc w:val="both"/>
        <w:rPr>
          <w:sz w:val="18"/>
          <w:szCs w:val="16"/>
        </w:rPr>
      </w:pPr>
    </w:p>
    <w:p w14:paraId="0FAE60DC" w14:textId="77777777" w:rsidR="001627E3" w:rsidRPr="007868BD" w:rsidRDefault="001627E3" w:rsidP="00F7679E">
      <w:pPr>
        <w:pStyle w:val="Default"/>
        <w:jc w:val="both"/>
        <w:rPr>
          <w:sz w:val="18"/>
          <w:szCs w:val="16"/>
        </w:rPr>
      </w:pPr>
      <w:r w:rsidRPr="007868BD">
        <w:rPr>
          <w:b/>
          <w:bCs/>
          <w:sz w:val="18"/>
          <w:szCs w:val="16"/>
        </w:rPr>
        <w:t xml:space="preserve">8. Profilazione e processi decisionali automatizzati </w:t>
      </w:r>
    </w:p>
    <w:p w14:paraId="2FC6A446" w14:textId="77777777" w:rsidR="001627E3" w:rsidRPr="007868BD" w:rsidRDefault="001627E3" w:rsidP="00F7679E">
      <w:pPr>
        <w:pStyle w:val="Default"/>
        <w:jc w:val="both"/>
        <w:rPr>
          <w:sz w:val="18"/>
          <w:szCs w:val="16"/>
        </w:rPr>
      </w:pPr>
      <w:r w:rsidRPr="007868BD">
        <w:rPr>
          <w:sz w:val="18"/>
          <w:szCs w:val="16"/>
        </w:rPr>
        <w:t xml:space="preserve">Il trattamento non viene effettuato mediante processi decisionali automatizzati (es. profilazione). </w:t>
      </w:r>
    </w:p>
    <w:p w14:paraId="7298EECA" w14:textId="77777777" w:rsidR="001627E3" w:rsidRPr="007868BD" w:rsidRDefault="001627E3" w:rsidP="00F7679E">
      <w:pPr>
        <w:pStyle w:val="Default"/>
        <w:jc w:val="both"/>
        <w:rPr>
          <w:sz w:val="18"/>
          <w:szCs w:val="16"/>
        </w:rPr>
      </w:pPr>
    </w:p>
    <w:p w14:paraId="700DA1A8" w14:textId="77777777" w:rsidR="001627E3" w:rsidRPr="007868BD" w:rsidRDefault="001627E3" w:rsidP="00F7679E">
      <w:pPr>
        <w:pStyle w:val="Default"/>
        <w:jc w:val="both"/>
        <w:rPr>
          <w:sz w:val="18"/>
          <w:szCs w:val="16"/>
        </w:rPr>
      </w:pPr>
      <w:r w:rsidRPr="007868BD">
        <w:rPr>
          <w:b/>
          <w:bCs/>
          <w:sz w:val="18"/>
          <w:szCs w:val="16"/>
        </w:rPr>
        <w:t xml:space="preserve">9. Contatti e richieste </w:t>
      </w:r>
    </w:p>
    <w:p w14:paraId="55FFA7FC" w14:textId="1C500FCF" w:rsidR="00B04E41" w:rsidRPr="007868BD" w:rsidRDefault="001627E3" w:rsidP="00F7679E">
      <w:pPr>
        <w:jc w:val="both"/>
        <w:rPr>
          <w:sz w:val="18"/>
          <w:szCs w:val="16"/>
        </w:rPr>
      </w:pPr>
      <w:r w:rsidRPr="007868BD">
        <w:rPr>
          <w:sz w:val="18"/>
          <w:szCs w:val="16"/>
        </w:rPr>
        <w:t>Per avere ulteriori informazioni sul trattamento dei dati personali, opporsi al trattamento o esercitare diritti previsti dalla normativa vigente in materia di protezione dei dati personali (accesso, rettifica, cancellazione, limitazione, opposizione, portabilità) e/o per conoscere l’elenco completo dei soggetti interni ed esterni incaricati del trattamento e/o per avere informazioni in ordine al trasferimento di dati verso Paesi extra UE e relative garanzie, compresi i meccanismi e le tutele di trasferimento dei dati ex art 44 e ss. GDPR potrà inviare una richiesta al contatto e</w:t>
      </w:r>
      <w:r w:rsidR="009F31DC">
        <w:rPr>
          <w:sz w:val="18"/>
          <w:szCs w:val="16"/>
        </w:rPr>
        <w:t>-</w:t>
      </w:r>
      <w:r w:rsidRPr="007868BD">
        <w:rPr>
          <w:sz w:val="18"/>
          <w:szCs w:val="16"/>
        </w:rPr>
        <w:t xml:space="preserve">mail </w:t>
      </w:r>
      <w:r w:rsidRPr="007868BD">
        <w:rPr>
          <w:b/>
          <w:bCs/>
          <w:sz w:val="18"/>
          <w:szCs w:val="16"/>
        </w:rPr>
        <w:t>protocollo@arenadiverona.it</w:t>
      </w:r>
    </w:p>
    <w:sectPr w:rsidR="00B04E41" w:rsidRPr="007868BD" w:rsidSect="001627E3">
      <w:headerReference w:type="default" r:id="rId8"/>
      <w:footerReference w:type="default" r:id="rId9"/>
      <w:pgSz w:w="11906" w:h="16838"/>
      <w:pgMar w:top="1417"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9EE1" w14:textId="77777777" w:rsidR="00C47650" w:rsidRDefault="00C47650" w:rsidP="001627E3">
      <w:pPr>
        <w:spacing w:after="0" w:line="240" w:lineRule="auto"/>
      </w:pPr>
      <w:r>
        <w:separator/>
      </w:r>
    </w:p>
  </w:endnote>
  <w:endnote w:type="continuationSeparator" w:id="0">
    <w:p w14:paraId="133FD872" w14:textId="77777777" w:rsidR="00C47650" w:rsidRDefault="00C47650" w:rsidP="0016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3221" w14:textId="77777777" w:rsidR="001627E3" w:rsidRDefault="001627E3" w:rsidP="001627E3">
    <w:pPr>
      <w:pStyle w:val="Intestazione"/>
      <w:spacing w:line="276" w:lineRule="auto"/>
      <w:jc w:val="center"/>
      <w:rPr>
        <w:rFonts w:ascii="Arial" w:hAnsi="Arial" w:cs="Arial"/>
        <w:b/>
        <w:color w:val="333333"/>
        <w:sz w:val="14"/>
        <w:szCs w:val="14"/>
      </w:rPr>
    </w:pPr>
    <w:r w:rsidRPr="00692E03">
      <w:rPr>
        <w:rFonts w:ascii="Arial" w:hAnsi="Arial" w:cs="Arial"/>
        <w:b/>
        <w:color w:val="333333"/>
        <w:sz w:val="14"/>
        <w:szCs w:val="14"/>
      </w:rPr>
      <w:t>Fondazione Arena di Verona</w:t>
    </w:r>
    <w:r>
      <w:rPr>
        <w:rFonts w:ascii="Arial" w:hAnsi="Arial" w:cs="Arial"/>
        <w:b/>
        <w:color w:val="333333"/>
        <w:sz w:val="14"/>
        <w:szCs w:val="14"/>
      </w:rPr>
      <w:t xml:space="preserve"> – Ufficio Stampa</w:t>
    </w:r>
  </w:p>
  <w:p w14:paraId="1A1FEB31" w14:textId="0D72CFFC" w:rsidR="001627E3" w:rsidRPr="00C26DEA" w:rsidRDefault="001627E3" w:rsidP="001627E3">
    <w:pPr>
      <w:pStyle w:val="Intestazione"/>
      <w:spacing w:line="276" w:lineRule="auto"/>
      <w:jc w:val="center"/>
      <w:rPr>
        <w:rFonts w:ascii="Arial" w:hAnsi="Arial" w:cs="Arial"/>
        <w:sz w:val="14"/>
        <w:szCs w:val="14"/>
      </w:rPr>
    </w:pPr>
    <w:r w:rsidRPr="00692E03">
      <w:rPr>
        <w:rFonts w:ascii="Arial" w:hAnsi="Arial" w:cs="Arial"/>
        <w:color w:val="333333"/>
        <w:sz w:val="14"/>
        <w:szCs w:val="14"/>
      </w:rPr>
      <w:t xml:space="preserve">Via Roma, 7/D – </w:t>
    </w:r>
    <w:r w:rsidRPr="00AF11E5">
      <w:rPr>
        <w:rFonts w:ascii="Arial" w:hAnsi="Arial" w:cs="Arial"/>
        <w:sz w:val="14"/>
        <w:szCs w:val="14"/>
      </w:rPr>
      <w:t xml:space="preserve">37121 Verona – tel. </w:t>
    </w:r>
    <w:r w:rsidRPr="00C26DEA">
      <w:rPr>
        <w:rFonts w:ascii="Arial" w:hAnsi="Arial" w:cs="Arial"/>
        <w:sz w:val="14"/>
        <w:szCs w:val="14"/>
      </w:rPr>
      <w:t>(+39) 045 805.1861/1891/1905/1939</w:t>
    </w:r>
  </w:p>
  <w:p w14:paraId="558E810E" w14:textId="77777777" w:rsidR="001627E3" w:rsidRPr="00C26DEA" w:rsidRDefault="001627E3" w:rsidP="001627E3">
    <w:pPr>
      <w:pStyle w:val="Intestazione"/>
      <w:spacing w:line="276" w:lineRule="auto"/>
      <w:jc w:val="center"/>
      <w:rPr>
        <w:rFonts w:ascii="Arial" w:hAnsi="Arial" w:cs="Arial"/>
        <w:sz w:val="14"/>
        <w:szCs w:val="14"/>
      </w:rPr>
    </w:pPr>
    <w:hyperlink r:id="rId1" w:history="1">
      <w:r w:rsidRPr="00C26DEA">
        <w:rPr>
          <w:rStyle w:val="Collegamentoipertestuale"/>
          <w:rFonts w:ascii="Arial" w:hAnsi="Arial" w:cs="Arial"/>
          <w:sz w:val="14"/>
          <w:szCs w:val="14"/>
        </w:rPr>
        <w:t>ufficio.stampa@arenadiverona.it</w:t>
      </w:r>
    </w:hyperlink>
    <w:r w:rsidRPr="00C26DEA">
      <w:rPr>
        <w:rFonts w:ascii="Arial" w:hAnsi="Arial" w:cs="Arial"/>
        <w:sz w:val="14"/>
        <w:szCs w:val="14"/>
      </w:rPr>
      <w:t xml:space="preserve"> - </w:t>
    </w:r>
    <w:hyperlink r:id="rId2" w:history="1">
      <w:r w:rsidRPr="00C26DEA">
        <w:rPr>
          <w:rStyle w:val="Collegamentoipertestuale"/>
          <w:rFonts w:ascii="Arial" w:hAnsi="Arial" w:cs="Arial"/>
          <w:sz w:val="14"/>
          <w:szCs w:val="14"/>
        </w:rPr>
        <w:t>www.arena.it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556C" w14:textId="77777777" w:rsidR="00C47650" w:rsidRDefault="00C47650" w:rsidP="001627E3">
      <w:pPr>
        <w:spacing w:after="0" w:line="240" w:lineRule="auto"/>
      </w:pPr>
      <w:r>
        <w:separator/>
      </w:r>
    </w:p>
  </w:footnote>
  <w:footnote w:type="continuationSeparator" w:id="0">
    <w:p w14:paraId="6BF37294" w14:textId="77777777" w:rsidR="00C47650" w:rsidRDefault="00C47650" w:rsidP="0016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0273" w14:textId="77777777" w:rsidR="001627E3" w:rsidRDefault="001627E3" w:rsidP="001627E3">
    <w:pPr>
      <w:pStyle w:val="Intestazione"/>
      <w:jc w:val="center"/>
      <w:rPr>
        <w:rFonts w:ascii="Arial" w:hAnsi="Arial" w:cs="Arial"/>
        <w:b/>
        <w:bCs/>
        <w:sz w:val="20"/>
        <w:szCs w:val="20"/>
        <w:lang w:val="en-US"/>
      </w:rPr>
    </w:pPr>
    <w:r>
      <w:rPr>
        <w:rFonts w:ascii="Arial" w:hAnsi="Arial" w:cs="Arial"/>
        <w:b/>
        <w:bCs/>
        <w:noProof/>
        <w:sz w:val="20"/>
        <w:szCs w:val="20"/>
        <w:lang w:eastAsia="it-IT"/>
      </w:rPr>
      <w:drawing>
        <wp:inline distT="0" distB="0" distL="0" distR="0" wp14:anchorId="1C2104A1" wp14:editId="39BB63D7">
          <wp:extent cx="1438275" cy="895350"/>
          <wp:effectExtent l="0" t="0" r="9525" b="0"/>
          <wp:docPr id="1" name="Immagine 1" descr="Logo F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95350"/>
                  </a:xfrm>
                  <a:prstGeom prst="rect">
                    <a:avLst/>
                  </a:prstGeom>
                  <a:noFill/>
                  <a:ln>
                    <a:noFill/>
                  </a:ln>
                </pic:spPr>
              </pic:pic>
            </a:graphicData>
          </a:graphic>
        </wp:inline>
      </w:drawing>
    </w:r>
  </w:p>
  <w:p w14:paraId="6BFBCCEB" w14:textId="77777777" w:rsidR="001627E3" w:rsidRDefault="001627E3" w:rsidP="001627E3">
    <w:pPr>
      <w:pStyle w:val="Intestazione"/>
      <w:tabs>
        <w:tab w:val="clear" w:pos="9638"/>
        <w:tab w:val="left" w:pos="5580"/>
        <w:tab w:val="right" w:pos="9360"/>
      </w:tabs>
      <w:ind w:left="180" w:right="98"/>
      <w:jc w:val="both"/>
      <w:rPr>
        <w:rFonts w:ascii="Arial" w:hAnsi="Arial" w:cs="Arial"/>
        <w:b/>
        <w:bCs/>
        <w:sz w:val="20"/>
        <w:szCs w:val="20"/>
        <w:lang w:val="en-US"/>
      </w:rPr>
    </w:pPr>
  </w:p>
  <w:p w14:paraId="35F136BA" w14:textId="77777777" w:rsidR="001627E3" w:rsidRDefault="001627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A6CAA"/>
    <w:multiLevelType w:val="hybridMultilevel"/>
    <w:tmpl w:val="27A2FB3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8511C85"/>
    <w:multiLevelType w:val="hybridMultilevel"/>
    <w:tmpl w:val="C4DEE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7913417">
    <w:abstractNumId w:val="0"/>
  </w:num>
  <w:num w:numId="2" w16cid:durableId="4175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10B"/>
    <w:rsid w:val="00044546"/>
    <w:rsid w:val="001627E3"/>
    <w:rsid w:val="0025610B"/>
    <w:rsid w:val="00285FAC"/>
    <w:rsid w:val="00306255"/>
    <w:rsid w:val="00331469"/>
    <w:rsid w:val="00490B14"/>
    <w:rsid w:val="0051631A"/>
    <w:rsid w:val="00647822"/>
    <w:rsid w:val="007868BD"/>
    <w:rsid w:val="007B10F0"/>
    <w:rsid w:val="00813EDA"/>
    <w:rsid w:val="00866039"/>
    <w:rsid w:val="008E3EA9"/>
    <w:rsid w:val="008F7B83"/>
    <w:rsid w:val="009267C5"/>
    <w:rsid w:val="00926947"/>
    <w:rsid w:val="009A0390"/>
    <w:rsid w:val="009F31DC"/>
    <w:rsid w:val="00AF1139"/>
    <w:rsid w:val="00AF314D"/>
    <w:rsid w:val="00B04E41"/>
    <w:rsid w:val="00B84A20"/>
    <w:rsid w:val="00C26DEA"/>
    <w:rsid w:val="00C47650"/>
    <w:rsid w:val="00D64C53"/>
    <w:rsid w:val="00E62BA2"/>
    <w:rsid w:val="00F767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4823"/>
  <w15:docId w15:val="{65170B53-A5C7-41A6-B23A-00D9A083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27E3"/>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uiPriority w:val="99"/>
    <w:rsid w:val="001627E3"/>
    <w:rPr>
      <w:color w:val="0000FF"/>
      <w:u w:val="single"/>
    </w:rPr>
  </w:style>
  <w:style w:type="paragraph" w:styleId="Paragrafoelenco">
    <w:name w:val="List Paragraph"/>
    <w:basedOn w:val="Normale"/>
    <w:uiPriority w:val="34"/>
    <w:qFormat/>
    <w:rsid w:val="001627E3"/>
    <w:pPr>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162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27E3"/>
  </w:style>
  <w:style w:type="paragraph" w:styleId="Pidipagina">
    <w:name w:val="footer"/>
    <w:basedOn w:val="Normale"/>
    <w:link w:val="PidipaginaCarattere"/>
    <w:uiPriority w:val="99"/>
    <w:unhideWhenUsed/>
    <w:rsid w:val="00162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27E3"/>
  </w:style>
  <w:style w:type="paragraph" w:styleId="Testofumetto">
    <w:name w:val="Balloon Text"/>
    <w:basedOn w:val="Normale"/>
    <w:link w:val="TestofumettoCarattere"/>
    <w:uiPriority w:val="99"/>
    <w:semiHidden/>
    <w:unhideWhenUsed/>
    <w:rsid w:val="00162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7E3"/>
    <w:rPr>
      <w:rFonts w:ascii="Tahoma" w:hAnsi="Tahoma" w:cs="Tahoma"/>
      <w:sz w:val="16"/>
      <w:szCs w:val="16"/>
    </w:rPr>
  </w:style>
  <w:style w:type="character" w:styleId="Enfasigrassetto">
    <w:name w:val="Strong"/>
    <w:basedOn w:val="Carpredefinitoparagrafo"/>
    <w:uiPriority w:val="22"/>
    <w:qFormat/>
    <w:rsid w:val="009F31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5786">
      <w:bodyDiv w:val="1"/>
      <w:marLeft w:val="0"/>
      <w:marRight w:val="0"/>
      <w:marTop w:val="0"/>
      <w:marBottom w:val="0"/>
      <w:divBdr>
        <w:top w:val="none" w:sz="0" w:space="0" w:color="auto"/>
        <w:left w:val="none" w:sz="0" w:space="0" w:color="auto"/>
        <w:bottom w:val="none" w:sz="0" w:space="0" w:color="auto"/>
        <w:right w:val="none" w:sz="0" w:space="0" w:color="auto"/>
      </w:divBdr>
    </w:div>
    <w:div w:id="211172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fficio.stampa@arenadivero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ena.it/" TargetMode="External"/><Relationship Id="rId1" Type="http://schemas.openxmlformats.org/officeDocument/2006/relationships/hyperlink" Target="mailto:ufficio.stampa@arenadiver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Bosaro</dc:creator>
  <cp:lastModifiedBy>Federica Tolimieri</cp:lastModifiedBy>
  <cp:revision>20</cp:revision>
  <dcterms:created xsi:type="dcterms:W3CDTF">2020-10-06T08:19:00Z</dcterms:created>
  <dcterms:modified xsi:type="dcterms:W3CDTF">2025-12-19T08:58:00Z</dcterms:modified>
</cp:coreProperties>
</file>